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DD1" w:rsidRDefault="009B5781">
      <w:pPr>
        <w:spacing w:after="200" w:line="360" w:lineRule="auto"/>
        <w:jc w:val="center"/>
        <w:rPr>
          <w:rFonts w:ascii="Calibri" w:eastAsia="Calibri" w:hAnsi="Calibri" w:cs="Calibri"/>
          <w:b/>
        </w:rPr>
      </w:pPr>
      <w:bookmarkStart w:id="0" w:name="_GoBack"/>
      <w:bookmarkEnd w:id="0"/>
      <w:r>
        <w:rPr>
          <w:rFonts w:ascii="Calibri" w:eastAsia="Calibri" w:hAnsi="Calibri" w:cs="Calibri"/>
          <w:b/>
        </w:rPr>
        <w:t>SMOTRA UČENIČKIH ZADRUGA REPUBLIKE HRVATSKE</w:t>
      </w:r>
    </w:p>
    <w:p w:rsidR="002C7DD1" w:rsidRDefault="002C7DD1">
      <w:pPr>
        <w:spacing w:after="200" w:line="360" w:lineRule="auto"/>
        <w:jc w:val="center"/>
        <w:rPr>
          <w:rFonts w:ascii="Calibri" w:eastAsia="Calibri" w:hAnsi="Calibri" w:cs="Calibri"/>
          <w:b/>
        </w:rPr>
      </w:pPr>
    </w:p>
    <w:p w:rsidR="002C7DD1" w:rsidRDefault="002C7DD1">
      <w:pPr>
        <w:spacing w:after="200" w:line="360" w:lineRule="auto"/>
        <w:jc w:val="center"/>
        <w:rPr>
          <w:rFonts w:ascii="Calibri" w:eastAsia="Calibri" w:hAnsi="Calibri" w:cs="Calibri"/>
          <w:b/>
        </w:rPr>
      </w:pPr>
    </w:p>
    <w:p w:rsidR="002C7DD1" w:rsidRDefault="009B5781" w:rsidP="00B56B3D">
      <w:pPr>
        <w:spacing w:line="240" w:lineRule="auto"/>
        <w:rPr>
          <w:rFonts w:ascii="Calibri" w:eastAsia="Calibri" w:hAnsi="Calibri" w:cs="Calibri"/>
          <w:sz w:val="28"/>
          <w:szCs w:val="28"/>
        </w:rPr>
      </w:pPr>
      <w:r>
        <w:rPr>
          <w:rFonts w:ascii="Calibri" w:eastAsia="Calibri" w:hAnsi="Calibri" w:cs="Calibri"/>
          <w:sz w:val="28"/>
          <w:szCs w:val="28"/>
        </w:rPr>
        <w:t xml:space="preserve">Autori: </w:t>
      </w:r>
      <w:r>
        <w:rPr>
          <w:rFonts w:ascii="Calibri" w:eastAsia="Calibri" w:hAnsi="Calibri" w:cs="Calibri"/>
          <w:sz w:val="28"/>
          <w:szCs w:val="28"/>
        </w:rPr>
        <w:tab/>
        <w:t>Jan Kocet, 7. razred</w:t>
      </w:r>
    </w:p>
    <w:p w:rsidR="002C7DD1" w:rsidRDefault="009B5781" w:rsidP="00B56B3D">
      <w:pPr>
        <w:spacing w:after="240" w:line="240" w:lineRule="auto"/>
        <w:ind w:left="720" w:firstLine="720"/>
        <w:rPr>
          <w:rFonts w:ascii="Calibri" w:eastAsia="Calibri" w:hAnsi="Calibri" w:cs="Calibri"/>
          <w:sz w:val="28"/>
          <w:szCs w:val="28"/>
        </w:rPr>
      </w:pPr>
      <w:r>
        <w:rPr>
          <w:rFonts w:ascii="Calibri" w:eastAsia="Calibri" w:hAnsi="Calibri" w:cs="Calibri"/>
          <w:sz w:val="28"/>
          <w:szCs w:val="28"/>
        </w:rPr>
        <w:t>Matija Žagar, 7. razred</w:t>
      </w:r>
    </w:p>
    <w:p w:rsidR="002C7DD1" w:rsidRDefault="009B5781" w:rsidP="00B56B3D">
      <w:pPr>
        <w:spacing w:after="240" w:line="360" w:lineRule="auto"/>
        <w:rPr>
          <w:rFonts w:ascii="Calibri" w:eastAsia="Calibri" w:hAnsi="Calibri" w:cs="Calibri"/>
          <w:sz w:val="28"/>
          <w:szCs w:val="28"/>
        </w:rPr>
      </w:pPr>
      <w:r>
        <w:rPr>
          <w:rFonts w:ascii="Calibri" w:eastAsia="Calibri" w:hAnsi="Calibri" w:cs="Calibri"/>
          <w:sz w:val="28"/>
          <w:szCs w:val="28"/>
        </w:rPr>
        <w:t>Mentorica:    Tanja Šebalj-Kocet, prof.</w:t>
      </w:r>
    </w:p>
    <w:p w:rsidR="002C7DD1" w:rsidRDefault="002C7DD1">
      <w:pPr>
        <w:spacing w:after="200" w:line="360" w:lineRule="auto"/>
        <w:rPr>
          <w:rFonts w:ascii="Calibri" w:eastAsia="Calibri" w:hAnsi="Calibri" w:cs="Calibri"/>
          <w:sz w:val="28"/>
          <w:szCs w:val="28"/>
        </w:rPr>
      </w:pPr>
    </w:p>
    <w:p w:rsidR="002C7DD1" w:rsidRDefault="002C7DD1">
      <w:pPr>
        <w:spacing w:after="200" w:line="360" w:lineRule="auto"/>
        <w:rPr>
          <w:rFonts w:ascii="Calibri" w:eastAsia="Calibri" w:hAnsi="Calibri" w:cs="Calibri"/>
          <w:b/>
        </w:rPr>
      </w:pPr>
    </w:p>
    <w:p w:rsidR="002C7DD1" w:rsidRDefault="002C7DD1">
      <w:pPr>
        <w:spacing w:after="200" w:line="360" w:lineRule="auto"/>
        <w:rPr>
          <w:rFonts w:ascii="Calibri" w:eastAsia="Calibri" w:hAnsi="Calibri" w:cs="Calibri"/>
          <w:b/>
        </w:rPr>
      </w:pPr>
    </w:p>
    <w:p w:rsidR="002C7DD1" w:rsidRDefault="009B5781">
      <w:pPr>
        <w:spacing w:after="200" w:line="360" w:lineRule="auto"/>
        <w:jc w:val="center"/>
        <w:rPr>
          <w:rFonts w:ascii="Calibri" w:eastAsia="Calibri" w:hAnsi="Calibri" w:cs="Calibri"/>
          <w:sz w:val="28"/>
          <w:szCs w:val="28"/>
        </w:rPr>
      </w:pPr>
      <w:r>
        <w:rPr>
          <w:rFonts w:ascii="Calibri" w:eastAsia="Calibri" w:hAnsi="Calibri" w:cs="Calibri"/>
          <w:sz w:val="28"/>
          <w:szCs w:val="28"/>
        </w:rPr>
        <w:t>ISTRAŽIVAČKI RAD:</w:t>
      </w:r>
    </w:p>
    <w:p w:rsidR="002C7DD1" w:rsidRDefault="007803A7">
      <w:pPr>
        <w:spacing w:after="200" w:line="360" w:lineRule="auto"/>
        <w:jc w:val="center"/>
        <w:rPr>
          <w:rFonts w:ascii="Calibri" w:eastAsia="Calibri" w:hAnsi="Calibri" w:cs="Calibri"/>
          <w:b/>
          <w:sz w:val="56"/>
          <w:szCs w:val="56"/>
        </w:rPr>
      </w:pPr>
      <w:r>
        <w:rPr>
          <w:rFonts w:ascii="Calibri" w:eastAsia="Calibri" w:hAnsi="Calibri" w:cs="Calibri"/>
          <w:noProof/>
          <w:sz w:val="28"/>
          <w:szCs w:val="28"/>
          <w:lang w:val="hr-HR"/>
        </w:rPr>
        <w:drawing>
          <wp:anchor distT="0" distB="0" distL="114300" distR="114300" simplePos="0" relativeHeight="251659264" behindDoc="0" locked="0" layoutInCell="1" allowOverlap="1" wp14:anchorId="06B1CF40" wp14:editId="6E6887FD">
            <wp:simplePos x="0" y="0"/>
            <wp:positionH relativeFrom="column">
              <wp:posOffset>1798320</wp:posOffset>
            </wp:positionH>
            <wp:positionV relativeFrom="paragraph">
              <wp:posOffset>1261110</wp:posOffset>
            </wp:positionV>
            <wp:extent cx="2075815" cy="2033270"/>
            <wp:effectExtent l="0" t="0" r="635" b="508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Zadruga_Mrav.jpg"/>
                    <pic:cNvPicPr/>
                  </pic:nvPicPr>
                  <pic:blipFill rotWithShape="1">
                    <a:blip r:embed="rId9">
                      <a:extLst>
                        <a:ext uri="{28A0092B-C50C-407E-A947-70E740481C1C}">
                          <a14:useLocalDpi xmlns:a14="http://schemas.microsoft.com/office/drawing/2010/main" val="0"/>
                        </a:ext>
                      </a:extLst>
                    </a:blip>
                    <a:srcRect r="8062"/>
                    <a:stretch/>
                  </pic:blipFill>
                  <pic:spPr bwMode="auto">
                    <a:xfrm>
                      <a:off x="0" y="0"/>
                      <a:ext cx="2075815" cy="203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781">
        <w:rPr>
          <w:rFonts w:ascii="Calibri" w:eastAsia="Calibri" w:hAnsi="Calibri" w:cs="Calibri"/>
          <w:b/>
          <w:sz w:val="56"/>
          <w:szCs w:val="56"/>
        </w:rPr>
        <w:t>Učinkovitost web-trgovine u prodaji proizvoda učeničke zadruge</w:t>
      </w:r>
    </w:p>
    <w:p w:rsidR="002C7DD1" w:rsidRDefault="002C7DD1">
      <w:pPr>
        <w:spacing w:after="200" w:line="360" w:lineRule="auto"/>
        <w:rPr>
          <w:rFonts w:ascii="Calibri" w:eastAsia="Calibri" w:hAnsi="Calibri" w:cs="Calibri"/>
          <w:b/>
        </w:rPr>
      </w:pPr>
    </w:p>
    <w:p w:rsidR="007803A7" w:rsidRDefault="007803A7">
      <w:pPr>
        <w:spacing w:after="200" w:line="360" w:lineRule="auto"/>
        <w:rPr>
          <w:rFonts w:ascii="Calibri" w:eastAsia="Calibri" w:hAnsi="Calibri" w:cs="Calibri"/>
          <w:b/>
        </w:rPr>
      </w:pPr>
    </w:p>
    <w:p w:rsidR="007803A7" w:rsidRDefault="007803A7">
      <w:pPr>
        <w:spacing w:after="200" w:line="360" w:lineRule="auto"/>
        <w:rPr>
          <w:rFonts w:ascii="Calibri" w:eastAsia="Calibri" w:hAnsi="Calibri" w:cs="Calibri"/>
          <w:b/>
        </w:rPr>
      </w:pPr>
    </w:p>
    <w:p w:rsidR="002C7DD1" w:rsidRDefault="002C7DD1">
      <w:pPr>
        <w:spacing w:after="200" w:line="360" w:lineRule="auto"/>
        <w:rPr>
          <w:rFonts w:ascii="Calibri" w:eastAsia="Calibri" w:hAnsi="Calibri" w:cs="Calibri"/>
          <w:b/>
        </w:rPr>
      </w:pPr>
    </w:p>
    <w:p w:rsidR="002C7DD1" w:rsidRDefault="002C7DD1">
      <w:pPr>
        <w:spacing w:line="360" w:lineRule="auto"/>
        <w:jc w:val="center"/>
        <w:rPr>
          <w:rFonts w:ascii="Calibri" w:eastAsia="Calibri" w:hAnsi="Calibri" w:cs="Calibri"/>
          <w:b/>
        </w:rPr>
      </w:pPr>
    </w:p>
    <w:p w:rsidR="002C7DD1" w:rsidRDefault="002C7DD1">
      <w:pPr>
        <w:spacing w:after="200" w:line="360" w:lineRule="auto"/>
        <w:rPr>
          <w:rFonts w:ascii="Calibri" w:eastAsia="Calibri" w:hAnsi="Calibri" w:cs="Calibri"/>
          <w:b/>
        </w:rPr>
      </w:pPr>
    </w:p>
    <w:p w:rsidR="002C7DD1" w:rsidRDefault="002C7DD1">
      <w:pPr>
        <w:spacing w:after="200" w:line="360" w:lineRule="auto"/>
        <w:rPr>
          <w:rFonts w:ascii="Calibri" w:eastAsia="Calibri" w:hAnsi="Calibri" w:cs="Calibri"/>
          <w:b/>
        </w:rPr>
      </w:pPr>
    </w:p>
    <w:p w:rsidR="002C7DD1" w:rsidRDefault="009B5781">
      <w:pPr>
        <w:spacing w:after="200" w:line="360" w:lineRule="auto"/>
        <w:jc w:val="center"/>
        <w:rPr>
          <w:rFonts w:ascii="Calibri" w:eastAsia="Calibri" w:hAnsi="Calibri" w:cs="Calibri"/>
          <w:b/>
          <w:sz w:val="24"/>
          <w:szCs w:val="24"/>
        </w:rPr>
      </w:pPr>
      <w:r>
        <w:rPr>
          <w:rFonts w:ascii="Calibri" w:eastAsia="Calibri" w:hAnsi="Calibri" w:cs="Calibri"/>
          <w:b/>
          <w:sz w:val="24"/>
          <w:szCs w:val="24"/>
        </w:rPr>
        <w:t>UČENIČKA ZADRUGA „MRAV“</w:t>
      </w:r>
    </w:p>
    <w:p w:rsidR="002C7DD1" w:rsidRDefault="009B5781">
      <w:pPr>
        <w:spacing w:after="200" w:line="360" w:lineRule="auto"/>
        <w:jc w:val="center"/>
        <w:rPr>
          <w:rFonts w:ascii="Calibri" w:eastAsia="Calibri" w:hAnsi="Calibri" w:cs="Calibri"/>
          <w:b/>
          <w:sz w:val="24"/>
          <w:szCs w:val="24"/>
        </w:rPr>
      </w:pPr>
      <w:r>
        <w:rPr>
          <w:rFonts w:ascii="Calibri" w:eastAsia="Calibri" w:hAnsi="Calibri" w:cs="Calibri"/>
          <w:b/>
          <w:sz w:val="24"/>
          <w:szCs w:val="24"/>
        </w:rPr>
        <w:t>OŠ „Petar Zrinski“ Čabar</w:t>
      </w:r>
    </w:p>
    <w:p w:rsidR="002C7DD1" w:rsidRDefault="009B5781">
      <w:pPr>
        <w:spacing w:after="200" w:line="360" w:lineRule="auto"/>
        <w:jc w:val="center"/>
        <w:rPr>
          <w:rFonts w:ascii="Calibri" w:eastAsia="Calibri" w:hAnsi="Calibri" w:cs="Calibri"/>
          <w:b/>
          <w:sz w:val="24"/>
          <w:szCs w:val="24"/>
        </w:rPr>
      </w:pPr>
      <w:r>
        <w:rPr>
          <w:rFonts w:ascii="Calibri" w:eastAsia="Calibri" w:hAnsi="Calibri" w:cs="Calibri"/>
          <w:b/>
          <w:sz w:val="24"/>
          <w:szCs w:val="24"/>
        </w:rPr>
        <w:lastRenderedPageBreak/>
        <w:t>Čabar, 2018.</w:t>
      </w:r>
    </w:p>
    <w:p w:rsidR="002C7DD1" w:rsidRDefault="009B5781">
      <w:pPr>
        <w:spacing w:after="200" w:line="360" w:lineRule="auto"/>
        <w:jc w:val="center"/>
        <w:rPr>
          <w:rFonts w:ascii="Calibri" w:eastAsia="Calibri" w:hAnsi="Calibri" w:cs="Calibri"/>
          <w:b/>
          <w:sz w:val="24"/>
          <w:szCs w:val="24"/>
        </w:rPr>
      </w:pPr>
      <w:r>
        <w:rPr>
          <w:rFonts w:ascii="Calibri" w:eastAsia="Calibri" w:hAnsi="Calibri" w:cs="Calibri"/>
          <w:b/>
          <w:sz w:val="24"/>
          <w:szCs w:val="24"/>
        </w:rPr>
        <w:t>OŠ „Petar Zrinski“ Čabar</w:t>
      </w:r>
    </w:p>
    <w:p w:rsidR="002C7DD1" w:rsidRDefault="009B5781">
      <w:pPr>
        <w:spacing w:after="200" w:line="360" w:lineRule="auto"/>
        <w:jc w:val="center"/>
        <w:rPr>
          <w:rFonts w:ascii="Calibri" w:eastAsia="Calibri" w:hAnsi="Calibri" w:cs="Calibri"/>
          <w:b/>
          <w:sz w:val="24"/>
          <w:szCs w:val="24"/>
        </w:rPr>
      </w:pPr>
      <w:r>
        <w:rPr>
          <w:rFonts w:ascii="Calibri" w:eastAsia="Calibri" w:hAnsi="Calibri" w:cs="Calibri"/>
          <w:b/>
          <w:sz w:val="24"/>
          <w:szCs w:val="24"/>
        </w:rPr>
        <w:t>Učenička zadruga „Mrav“</w:t>
      </w:r>
    </w:p>
    <w:p w:rsidR="002C7DD1" w:rsidRDefault="002C7DD1">
      <w:pPr>
        <w:spacing w:after="200" w:line="360" w:lineRule="auto"/>
        <w:rPr>
          <w:rFonts w:ascii="Calibri" w:eastAsia="Calibri" w:hAnsi="Calibri" w:cs="Calibri"/>
          <w:sz w:val="28"/>
          <w:szCs w:val="28"/>
        </w:rPr>
      </w:pPr>
    </w:p>
    <w:p w:rsidR="002C7DD1" w:rsidRDefault="002C7DD1">
      <w:pPr>
        <w:spacing w:after="200" w:line="360" w:lineRule="auto"/>
        <w:rPr>
          <w:rFonts w:ascii="Calibri" w:eastAsia="Calibri" w:hAnsi="Calibri" w:cs="Calibri"/>
          <w:sz w:val="28"/>
          <w:szCs w:val="28"/>
        </w:rPr>
      </w:pPr>
    </w:p>
    <w:p w:rsidR="002C7DD1" w:rsidRDefault="002C7DD1">
      <w:pPr>
        <w:spacing w:after="200" w:line="360" w:lineRule="auto"/>
        <w:rPr>
          <w:rFonts w:ascii="Calibri" w:eastAsia="Calibri" w:hAnsi="Calibri" w:cs="Calibri"/>
          <w:sz w:val="28"/>
          <w:szCs w:val="28"/>
        </w:rPr>
      </w:pPr>
    </w:p>
    <w:p w:rsidR="002C7DD1" w:rsidRDefault="002C7DD1">
      <w:pPr>
        <w:spacing w:after="200" w:line="360" w:lineRule="auto"/>
        <w:rPr>
          <w:rFonts w:ascii="Calibri" w:eastAsia="Calibri" w:hAnsi="Calibri" w:cs="Calibri"/>
          <w:sz w:val="28"/>
          <w:szCs w:val="28"/>
        </w:rPr>
      </w:pPr>
    </w:p>
    <w:p w:rsidR="002C7DD1" w:rsidRDefault="009B5781">
      <w:pPr>
        <w:spacing w:after="200" w:line="360" w:lineRule="auto"/>
        <w:rPr>
          <w:rFonts w:ascii="Calibri" w:eastAsia="Calibri" w:hAnsi="Calibri" w:cs="Calibri"/>
          <w:sz w:val="24"/>
          <w:szCs w:val="24"/>
        </w:rPr>
      </w:pPr>
      <w:r>
        <w:rPr>
          <w:rFonts w:ascii="Calibri" w:eastAsia="Calibri" w:hAnsi="Calibri" w:cs="Calibri"/>
          <w:sz w:val="24"/>
          <w:szCs w:val="24"/>
        </w:rPr>
        <w:t>Autori: Jan Kocet, 7. razred i Matija Žagar, 7. razred</w:t>
      </w:r>
    </w:p>
    <w:p w:rsidR="002C7DD1" w:rsidRDefault="009B5781">
      <w:pPr>
        <w:spacing w:after="200" w:line="360" w:lineRule="auto"/>
        <w:rPr>
          <w:rFonts w:ascii="Calibri" w:eastAsia="Calibri" w:hAnsi="Calibri" w:cs="Calibri"/>
          <w:sz w:val="24"/>
          <w:szCs w:val="24"/>
        </w:rPr>
      </w:pPr>
      <w:r>
        <w:rPr>
          <w:rFonts w:ascii="Calibri" w:eastAsia="Calibri" w:hAnsi="Calibri" w:cs="Calibri"/>
          <w:sz w:val="24"/>
          <w:szCs w:val="24"/>
        </w:rPr>
        <w:t>Mentorica: Tanja Šebalj-Kocet, prof.</w:t>
      </w:r>
    </w:p>
    <w:p w:rsidR="002C7DD1" w:rsidRDefault="009B5781">
      <w:pPr>
        <w:spacing w:after="200" w:line="360" w:lineRule="auto"/>
        <w:rPr>
          <w:rFonts w:ascii="Calibri" w:eastAsia="Calibri" w:hAnsi="Calibri" w:cs="Calibri"/>
          <w:sz w:val="24"/>
          <w:szCs w:val="24"/>
        </w:rPr>
      </w:pPr>
      <w:r>
        <w:rPr>
          <w:rFonts w:ascii="Calibri" w:eastAsia="Calibri" w:hAnsi="Calibri" w:cs="Calibri"/>
          <w:sz w:val="24"/>
          <w:szCs w:val="24"/>
        </w:rPr>
        <w:t>Voditeljica zadruge: Silvana Šebalj-Kocet, mag. prim. edu.</w:t>
      </w:r>
    </w:p>
    <w:p w:rsidR="002C7DD1" w:rsidRDefault="002C7DD1">
      <w:pPr>
        <w:spacing w:after="200" w:line="360" w:lineRule="auto"/>
        <w:rPr>
          <w:rFonts w:ascii="Calibri" w:eastAsia="Calibri" w:hAnsi="Calibri" w:cs="Calibri"/>
          <w:b/>
          <w:sz w:val="24"/>
          <w:szCs w:val="24"/>
        </w:rPr>
      </w:pPr>
    </w:p>
    <w:p w:rsidR="002C7DD1" w:rsidRDefault="002C7DD1">
      <w:pPr>
        <w:spacing w:after="200" w:line="360" w:lineRule="auto"/>
        <w:rPr>
          <w:rFonts w:ascii="Calibri" w:eastAsia="Calibri" w:hAnsi="Calibri" w:cs="Calibri"/>
          <w:b/>
          <w:sz w:val="24"/>
          <w:szCs w:val="24"/>
        </w:rPr>
      </w:pPr>
    </w:p>
    <w:p w:rsidR="002C7DD1" w:rsidRDefault="002C7DD1">
      <w:pPr>
        <w:spacing w:after="200" w:line="360" w:lineRule="auto"/>
        <w:rPr>
          <w:rFonts w:ascii="Calibri" w:eastAsia="Calibri" w:hAnsi="Calibri" w:cs="Calibri"/>
          <w:b/>
          <w:sz w:val="24"/>
          <w:szCs w:val="24"/>
        </w:rPr>
      </w:pPr>
    </w:p>
    <w:p w:rsidR="002C7DD1" w:rsidRDefault="002C7DD1">
      <w:pPr>
        <w:spacing w:after="200" w:line="360" w:lineRule="auto"/>
        <w:rPr>
          <w:rFonts w:ascii="Calibri" w:eastAsia="Calibri" w:hAnsi="Calibri" w:cs="Calibri"/>
          <w:b/>
          <w:sz w:val="24"/>
          <w:szCs w:val="24"/>
        </w:rPr>
      </w:pPr>
    </w:p>
    <w:p w:rsidR="002C7DD1" w:rsidRDefault="002C7DD1">
      <w:pPr>
        <w:spacing w:after="200" w:line="360" w:lineRule="auto"/>
        <w:rPr>
          <w:rFonts w:ascii="Calibri" w:eastAsia="Calibri" w:hAnsi="Calibri" w:cs="Calibri"/>
          <w:b/>
          <w:sz w:val="24"/>
          <w:szCs w:val="24"/>
        </w:rPr>
      </w:pPr>
    </w:p>
    <w:p w:rsidR="002C7DD1" w:rsidRDefault="002C7DD1">
      <w:pPr>
        <w:spacing w:after="200" w:line="360" w:lineRule="auto"/>
        <w:rPr>
          <w:rFonts w:ascii="Calibri" w:eastAsia="Calibri" w:hAnsi="Calibri" w:cs="Calibri"/>
          <w:b/>
          <w:sz w:val="24"/>
          <w:szCs w:val="24"/>
        </w:rPr>
      </w:pPr>
    </w:p>
    <w:p w:rsidR="002C7DD1" w:rsidRDefault="002C7DD1">
      <w:pPr>
        <w:spacing w:after="200" w:line="360" w:lineRule="auto"/>
        <w:rPr>
          <w:rFonts w:ascii="Calibri" w:eastAsia="Calibri" w:hAnsi="Calibri" w:cs="Calibri"/>
          <w:b/>
          <w:sz w:val="24"/>
          <w:szCs w:val="24"/>
        </w:rPr>
      </w:pPr>
    </w:p>
    <w:p w:rsidR="00B40D60" w:rsidRDefault="00B40D60">
      <w:pPr>
        <w:rPr>
          <w:rFonts w:ascii="Calibri" w:eastAsia="Calibri" w:hAnsi="Calibri" w:cs="Calibri"/>
          <w:b/>
          <w:sz w:val="24"/>
          <w:szCs w:val="24"/>
        </w:rPr>
      </w:pPr>
      <w:r>
        <w:rPr>
          <w:rFonts w:ascii="Calibri" w:eastAsia="Calibri" w:hAnsi="Calibri" w:cs="Calibri"/>
          <w:b/>
          <w:sz w:val="24"/>
          <w:szCs w:val="24"/>
        </w:rPr>
        <w:br w:type="page"/>
      </w:r>
    </w:p>
    <w:p w:rsidR="002C7DD1" w:rsidRPr="00B40D60" w:rsidRDefault="00B40D60" w:rsidP="00B40D60">
      <w:pPr>
        <w:pStyle w:val="Naslov1"/>
        <w:pBdr>
          <w:bottom w:val="single" w:sz="4" w:space="1" w:color="000000"/>
        </w:pBdr>
        <w:spacing w:before="480" w:after="0" w:line="360" w:lineRule="auto"/>
        <w:rPr>
          <w:rFonts w:ascii="Cambria" w:eastAsia="Cambria" w:hAnsi="Cambria" w:cs="Cambria"/>
          <w:b/>
          <w:color w:val="366091"/>
          <w:sz w:val="32"/>
          <w:szCs w:val="32"/>
        </w:rPr>
      </w:pPr>
      <w:bookmarkStart w:id="1" w:name="_Toc515407784"/>
      <w:bookmarkStart w:id="2" w:name="_Toc515407881"/>
      <w:r w:rsidRPr="00B40D60">
        <w:rPr>
          <w:rFonts w:ascii="Cambria" w:eastAsia="Cambria" w:hAnsi="Cambria" w:cs="Cambria"/>
          <w:b/>
          <w:color w:val="366091"/>
          <w:sz w:val="32"/>
          <w:szCs w:val="32"/>
        </w:rPr>
        <w:lastRenderedPageBreak/>
        <w:t>SADRŽAJ:</w:t>
      </w:r>
      <w:bookmarkEnd w:id="1"/>
      <w:bookmarkEnd w:id="2"/>
    </w:p>
    <w:p w:rsidR="00B40D60" w:rsidRDefault="00B40D60">
      <w:pPr>
        <w:spacing w:after="200" w:line="360" w:lineRule="auto"/>
        <w:rPr>
          <w:rFonts w:ascii="Calibri" w:eastAsia="Calibri" w:hAnsi="Calibri" w:cs="Calibri"/>
          <w:b/>
          <w:sz w:val="24"/>
          <w:szCs w:val="24"/>
        </w:rPr>
      </w:pPr>
    </w:p>
    <w:sdt>
      <w:sdtPr>
        <w:id w:val="-200946319"/>
        <w:docPartObj>
          <w:docPartGallery w:val="Table of Contents"/>
          <w:docPartUnique/>
        </w:docPartObj>
      </w:sdtPr>
      <w:sdtEndPr>
        <w:rPr>
          <w:b/>
          <w:bCs/>
        </w:rPr>
      </w:sdtEndPr>
      <w:sdtContent>
        <w:p w:rsidR="003B7B54" w:rsidRDefault="003B7B54">
          <w:pPr>
            <w:pStyle w:val="Sadraj1"/>
            <w:tabs>
              <w:tab w:val="right" w:leader="dot" w:pos="9019"/>
            </w:tabs>
            <w:rPr>
              <w:rFonts w:asciiTheme="minorHAnsi" w:eastAsiaTheme="minorEastAsia" w:hAnsiTheme="minorHAnsi" w:cstheme="minorBidi"/>
              <w:noProof/>
              <w:lang w:val="hr-HR"/>
            </w:rPr>
          </w:pPr>
          <w:r>
            <w:fldChar w:fldCharType="begin"/>
          </w:r>
          <w:r>
            <w:instrText xml:space="preserve"> TOC \o "1-3" \h \z \u </w:instrText>
          </w:r>
          <w:r>
            <w:fldChar w:fldCharType="separate"/>
          </w:r>
          <w:hyperlink w:anchor="_Toc515407881" w:history="1"/>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82" w:history="1">
            <w:r w:rsidR="003B7B54" w:rsidRPr="00D65C30">
              <w:rPr>
                <w:rStyle w:val="Hiperveza"/>
                <w:rFonts w:ascii="Cambria" w:eastAsia="Cambria" w:hAnsi="Cambria" w:cs="Cambria"/>
                <w:b/>
                <w:noProof/>
              </w:rPr>
              <w:t>1.</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UVOD</w:t>
            </w:r>
            <w:r w:rsidR="003B7B54">
              <w:rPr>
                <w:noProof/>
                <w:webHidden/>
              </w:rPr>
              <w:tab/>
            </w:r>
            <w:r w:rsidR="003B7B54">
              <w:rPr>
                <w:noProof/>
                <w:webHidden/>
              </w:rPr>
              <w:fldChar w:fldCharType="begin"/>
            </w:r>
            <w:r w:rsidR="003B7B54">
              <w:rPr>
                <w:noProof/>
                <w:webHidden/>
              </w:rPr>
              <w:instrText xml:space="preserve"> PAGEREF _Toc515407882 \h </w:instrText>
            </w:r>
            <w:r w:rsidR="003B7B54">
              <w:rPr>
                <w:noProof/>
                <w:webHidden/>
              </w:rPr>
            </w:r>
            <w:r w:rsidR="003B7B54">
              <w:rPr>
                <w:noProof/>
                <w:webHidden/>
              </w:rPr>
              <w:fldChar w:fldCharType="separate"/>
            </w:r>
            <w:r w:rsidR="003B7B54">
              <w:rPr>
                <w:noProof/>
                <w:webHidden/>
              </w:rPr>
              <w:t>4</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83" w:history="1">
            <w:r w:rsidR="003B7B54" w:rsidRPr="00D65C30">
              <w:rPr>
                <w:rStyle w:val="Hiperveza"/>
                <w:rFonts w:ascii="Cambria" w:eastAsia="Cambria" w:hAnsi="Cambria" w:cs="Cambria"/>
                <w:b/>
                <w:noProof/>
              </w:rPr>
              <w:t>2.</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OBRAZLOŽENJE TEME</w:t>
            </w:r>
            <w:r w:rsidR="003B7B54">
              <w:rPr>
                <w:noProof/>
                <w:webHidden/>
              </w:rPr>
              <w:tab/>
            </w:r>
            <w:r w:rsidR="003B7B54">
              <w:rPr>
                <w:noProof/>
                <w:webHidden/>
              </w:rPr>
              <w:fldChar w:fldCharType="begin"/>
            </w:r>
            <w:r w:rsidR="003B7B54">
              <w:rPr>
                <w:noProof/>
                <w:webHidden/>
              </w:rPr>
              <w:instrText xml:space="preserve"> PAGEREF _Toc515407883 \h </w:instrText>
            </w:r>
            <w:r w:rsidR="003B7B54">
              <w:rPr>
                <w:noProof/>
                <w:webHidden/>
              </w:rPr>
            </w:r>
            <w:r w:rsidR="003B7B54">
              <w:rPr>
                <w:noProof/>
                <w:webHidden/>
              </w:rPr>
              <w:fldChar w:fldCharType="separate"/>
            </w:r>
            <w:r w:rsidR="003B7B54">
              <w:rPr>
                <w:noProof/>
                <w:webHidden/>
              </w:rPr>
              <w:t>5</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84" w:history="1">
            <w:r w:rsidR="003B7B54" w:rsidRPr="00D65C30">
              <w:rPr>
                <w:rStyle w:val="Hiperveza"/>
                <w:rFonts w:ascii="Cambria" w:eastAsia="Cambria" w:hAnsi="Cambria" w:cs="Cambria"/>
                <w:b/>
                <w:noProof/>
              </w:rPr>
              <w:t>3.</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MATERIJALI I METODE</w:t>
            </w:r>
            <w:r w:rsidR="003B7B54">
              <w:rPr>
                <w:noProof/>
                <w:webHidden/>
              </w:rPr>
              <w:tab/>
            </w:r>
            <w:r w:rsidR="003B7B54">
              <w:rPr>
                <w:noProof/>
                <w:webHidden/>
              </w:rPr>
              <w:fldChar w:fldCharType="begin"/>
            </w:r>
            <w:r w:rsidR="003B7B54">
              <w:rPr>
                <w:noProof/>
                <w:webHidden/>
              </w:rPr>
              <w:instrText xml:space="preserve"> PAGEREF _Toc515407884 \h </w:instrText>
            </w:r>
            <w:r w:rsidR="003B7B54">
              <w:rPr>
                <w:noProof/>
                <w:webHidden/>
              </w:rPr>
            </w:r>
            <w:r w:rsidR="003B7B54">
              <w:rPr>
                <w:noProof/>
                <w:webHidden/>
              </w:rPr>
              <w:fldChar w:fldCharType="separate"/>
            </w:r>
            <w:r w:rsidR="003B7B54">
              <w:rPr>
                <w:noProof/>
                <w:webHidden/>
              </w:rPr>
              <w:t>6</w:t>
            </w:r>
            <w:r w:rsidR="003B7B54">
              <w:rPr>
                <w:noProof/>
                <w:webHidden/>
              </w:rPr>
              <w:fldChar w:fldCharType="end"/>
            </w:r>
          </w:hyperlink>
        </w:p>
        <w:p w:rsidR="003B7B54" w:rsidRDefault="003C163E">
          <w:pPr>
            <w:pStyle w:val="Sadraj2"/>
            <w:tabs>
              <w:tab w:val="left" w:pos="880"/>
              <w:tab w:val="right" w:leader="dot" w:pos="9019"/>
            </w:tabs>
            <w:rPr>
              <w:rFonts w:asciiTheme="minorHAnsi" w:eastAsiaTheme="minorEastAsia" w:hAnsiTheme="minorHAnsi" w:cstheme="minorBidi"/>
              <w:noProof/>
              <w:lang w:val="hr-HR"/>
            </w:rPr>
          </w:pPr>
          <w:hyperlink w:anchor="_Toc515407885" w:history="1">
            <w:r w:rsidR="003B7B54" w:rsidRPr="00D65C30">
              <w:rPr>
                <w:rStyle w:val="Hiperveza"/>
                <w:rFonts w:ascii="Cambria" w:eastAsia="Cambria" w:hAnsi="Cambria" w:cs="Cambria"/>
                <w:b/>
                <w:noProof/>
              </w:rPr>
              <w:t>3.1.</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Intervjuiranje, anketiranje</w:t>
            </w:r>
            <w:r w:rsidR="003B7B54">
              <w:rPr>
                <w:noProof/>
                <w:webHidden/>
              </w:rPr>
              <w:tab/>
            </w:r>
            <w:r w:rsidR="003B7B54">
              <w:rPr>
                <w:noProof/>
                <w:webHidden/>
              </w:rPr>
              <w:fldChar w:fldCharType="begin"/>
            </w:r>
            <w:r w:rsidR="003B7B54">
              <w:rPr>
                <w:noProof/>
                <w:webHidden/>
              </w:rPr>
              <w:instrText xml:space="preserve"> PAGEREF _Toc515407885 \h </w:instrText>
            </w:r>
            <w:r w:rsidR="003B7B54">
              <w:rPr>
                <w:noProof/>
                <w:webHidden/>
              </w:rPr>
            </w:r>
            <w:r w:rsidR="003B7B54">
              <w:rPr>
                <w:noProof/>
                <w:webHidden/>
              </w:rPr>
              <w:fldChar w:fldCharType="separate"/>
            </w:r>
            <w:r w:rsidR="003B7B54">
              <w:rPr>
                <w:noProof/>
                <w:webHidden/>
              </w:rPr>
              <w:t>6</w:t>
            </w:r>
            <w:r w:rsidR="003B7B54">
              <w:rPr>
                <w:noProof/>
                <w:webHidden/>
              </w:rPr>
              <w:fldChar w:fldCharType="end"/>
            </w:r>
          </w:hyperlink>
        </w:p>
        <w:p w:rsidR="003B7B54" w:rsidRDefault="003C163E">
          <w:pPr>
            <w:pStyle w:val="Sadraj3"/>
            <w:tabs>
              <w:tab w:val="left" w:pos="1320"/>
              <w:tab w:val="right" w:leader="dot" w:pos="9019"/>
            </w:tabs>
            <w:rPr>
              <w:rFonts w:asciiTheme="minorHAnsi" w:eastAsiaTheme="minorEastAsia" w:hAnsiTheme="minorHAnsi" w:cstheme="minorBidi"/>
              <w:noProof/>
              <w:lang w:val="hr-HR"/>
            </w:rPr>
          </w:pPr>
          <w:hyperlink w:anchor="_Toc515407886" w:history="1">
            <w:r w:rsidR="003B7B54" w:rsidRPr="00D65C30">
              <w:rPr>
                <w:rStyle w:val="Hiperveza"/>
                <w:rFonts w:ascii="Cambria" w:eastAsia="Cambria" w:hAnsi="Cambria" w:cs="Cambria"/>
                <w:b/>
                <w:noProof/>
              </w:rPr>
              <w:t>3.1.1.</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Intervjuiranje</w:t>
            </w:r>
            <w:r w:rsidR="003B7B54">
              <w:rPr>
                <w:noProof/>
                <w:webHidden/>
              </w:rPr>
              <w:tab/>
            </w:r>
            <w:r w:rsidR="003B7B54">
              <w:rPr>
                <w:noProof/>
                <w:webHidden/>
              </w:rPr>
              <w:fldChar w:fldCharType="begin"/>
            </w:r>
            <w:r w:rsidR="003B7B54">
              <w:rPr>
                <w:noProof/>
                <w:webHidden/>
              </w:rPr>
              <w:instrText xml:space="preserve"> PAGEREF _Toc515407886 \h </w:instrText>
            </w:r>
            <w:r w:rsidR="003B7B54">
              <w:rPr>
                <w:noProof/>
                <w:webHidden/>
              </w:rPr>
            </w:r>
            <w:r w:rsidR="003B7B54">
              <w:rPr>
                <w:noProof/>
                <w:webHidden/>
              </w:rPr>
              <w:fldChar w:fldCharType="separate"/>
            </w:r>
            <w:r w:rsidR="003B7B54">
              <w:rPr>
                <w:noProof/>
                <w:webHidden/>
              </w:rPr>
              <w:t>6</w:t>
            </w:r>
            <w:r w:rsidR="003B7B54">
              <w:rPr>
                <w:noProof/>
                <w:webHidden/>
              </w:rPr>
              <w:fldChar w:fldCharType="end"/>
            </w:r>
          </w:hyperlink>
        </w:p>
        <w:p w:rsidR="003B7B54" w:rsidRDefault="003C163E">
          <w:pPr>
            <w:pStyle w:val="Sadraj3"/>
            <w:tabs>
              <w:tab w:val="left" w:pos="1320"/>
              <w:tab w:val="right" w:leader="dot" w:pos="9019"/>
            </w:tabs>
            <w:rPr>
              <w:rFonts w:asciiTheme="minorHAnsi" w:eastAsiaTheme="minorEastAsia" w:hAnsiTheme="minorHAnsi" w:cstheme="minorBidi"/>
              <w:noProof/>
              <w:lang w:val="hr-HR"/>
            </w:rPr>
          </w:pPr>
          <w:hyperlink w:anchor="_Toc515407887" w:history="1">
            <w:r w:rsidR="003B7B54" w:rsidRPr="00D65C30">
              <w:rPr>
                <w:rStyle w:val="Hiperveza"/>
                <w:rFonts w:ascii="Cambria" w:eastAsia="Cambria" w:hAnsi="Cambria" w:cs="Cambria"/>
                <w:b/>
                <w:noProof/>
              </w:rPr>
              <w:t>3.1.2.</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Anketiranje</w:t>
            </w:r>
            <w:r w:rsidR="003B7B54">
              <w:rPr>
                <w:noProof/>
                <w:webHidden/>
              </w:rPr>
              <w:tab/>
            </w:r>
            <w:r w:rsidR="003B7B54">
              <w:rPr>
                <w:noProof/>
                <w:webHidden/>
              </w:rPr>
              <w:fldChar w:fldCharType="begin"/>
            </w:r>
            <w:r w:rsidR="003B7B54">
              <w:rPr>
                <w:noProof/>
                <w:webHidden/>
              </w:rPr>
              <w:instrText xml:space="preserve"> PAGEREF _Toc515407887 \h </w:instrText>
            </w:r>
            <w:r w:rsidR="003B7B54">
              <w:rPr>
                <w:noProof/>
                <w:webHidden/>
              </w:rPr>
            </w:r>
            <w:r w:rsidR="003B7B54">
              <w:rPr>
                <w:noProof/>
                <w:webHidden/>
              </w:rPr>
              <w:fldChar w:fldCharType="separate"/>
            </w:r>
            <w:r w:rsidR="003B7B54">
              <w:rPr>
                <w:noProof/>
                <w:webHidden/>
              </w:rPr>
              <w:t>6</w:t>
            </w:r>
            <w:r w:rsidR="003B7B54">
              <w:rPr>
                <w:noProof/>
                <w:webHidden/>
              </w:rPr>
              <w:fldChar w:fldCharType="end"/>
            </w:r>
          </w:hyperlink>
        </w:p>
        <w:p w:rsidR="003B7B54" w:rsidRDefault="003C163E">
          <w:pPr>
            <w:pStyle w:val="Sadraj2"/>
            <w:tabs>
              <w:tab w:val="right" w:leader="dot" w:pos="9019"/>
            </w:tabs>
            <w:rPr>
              <w:rFonts w:asciiTheme="minorHAnsi" w:eastAsiaTheme="minorEastAsia" w:hAnsiTheme="minorHAnsi" w:cstheme="minorBidi"/>
              <w:noProof/>
              <w:lang w:val="hr-HR"/>
            </w:rPr>
          </w:pPr>
          <w:hyperlink w:anchor="_Toc515407888" w:history="1">
            <w:r w:rsidR="003B7B54" w:rsidRPr="00D65C30">
              <w:rPr>
                <w:rStyle w:val="Hiperveza"/>
                <w:rFonts w:ascii="Cambria" w:eastAsia="Cambria" w:hAnsi="Cambria" w:cs="Cambria"/>
                <w:b/>
                <w:noProof/>
              </w:rPr>
              <w:t>3.2. Metoda klasifikacije, deskripcije i komparacije</w:t>
            </w:r>
            <w:r w:rsidR="003B7B54">
              <w:rPr>
                <w:noProof/>
                <w:webHidden/>
              </w:rPr>
              <w:tab/>
            </w:r>
            <w:r w:rsidR="003B7B54">
              <w:rPr>
                <w:noProof/>
                <w:webHidden/>
              </w:rPr>
              <w:fldChar w:fldCharType="begin"/>
            </w:r>
            <w:r w:rsidR="003B7B54">
              <w:rPr>
                <w:noProof/>
                <w:webHidden/>
              </w:rPr>
              <w:instrText xml:space="preserve"> PAGEREF _Toc515407888 \h </w:instrText>
            </w:r>
            <w:r w:rsidR="003B7B54">
              <w:rPr>
                <w:noProof/>
                <w:webHidden/>
              </w:rPr>
            </w:r>
            <w:r w:rsidR="003B7B54">
              <w:rPr>
                <w:noProof/>
                <w:webHidden/>
              </w:rPr>
              <w:fldChar w:fldCharType="separate"/>
            </w:r>
            <w:r w:rsidR="003B7B54">
              <w:rPr>
                <w:noProof/>
                <w:webHidden/>
              </w:rPr>
              <w:t>11</w:t>
            </w:r>
            <w:r w:rsidR="003B7B54">
              <w:rPr>
                <w:noProof/>
                <w:webHidden/>
              </w:rPr>
              <w:fldChar w:fldCharType="end"/>
            </w:r>
          </w:hyperlink>
        </w:p>
        <w:p w:rsidR="003B7B54" w:rsidRDefault="003C163E">
          <w:pPr>
            <w:pStyle w:val="Sadraj2"/>
            <w:tabs>
              <w:tab w:val="left" w:pos="880"/>
              <w:tab w:val="right" w:leader="dot" w:pos="9019"/>
            </w:tabs>
            <w:rPr>
              <w:rFonts w:asciiTheme="minorHAnsi" w:eastAsiaTheme="minorEastAsia" w:hAnsiTheme="minorHAnsi" w:cstheme="minorBidi"/>
              <w:noProof/>
              <w:lang w:val="hr-HR"/>
            </w:rPr>
          </w:pPr>
          <w:hyperlink w:anchor="_Toc515407889" w:history="1">
            <w:r w:rsidR="003B7B54" w:rsidRPr="00D65C30">
              <w:rPr>
                <w:rStyle w:val="Hiperveza"/>
                <w:rFonts w:ascii="Cambria" w:eastAsia="Cambria" w:hAnsi="Cambria" w:cs="Cambria"/>
                <w:b/>
                <w:noProof/>
              </w:rPr>
              <w:t>3.3</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Metoda prognoziranja</w:t>
            </w:r>
            <w:r w:rsidR="003B7B54">
              <w:rPr>
                <w:noProof/>
                <w:webHidden/>
              </w:rPr>
              <w:tab/>
            </w:r>
            <w:r w:rsidR="003B7B54">
              <w:rPr>
                <w:noProof/>
                <w:webHidden/>
              </w:rPr>
              <w:fldChar w:fldCharType="begin"/>
            </w:r>
            <w:r w:rsidR="003B7B54">
              <w:rPr>
                <w:noProof/>
                <w:webHidden/>
              </w:rPr>
              <w:instrText xml:space="preserve"> PAGEREF _Toc515407889 \h </w:instrText>
            </w:r>
            <w:r w:rsidR="003B7B54">
              <w:rPr>
                <w:noProof/>
                <w:webHidden/>
              </w:rPr>
            </w:r>
            <w:r w:rsidR="003B7B54">
              <w:rPr>
                <w:noProof/>
                <w:webHidden/>
              </w:rPr>
              <w:fldChar w:fldCharType="separate"/>
            </w:r>
            <w:r w:rsidR="003B7B54">
              <w:rPr>
                <w:noProof/>
                <w:webHidden/>
              </w:rPr>
              <w:t>14</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90" w:history="1">
            <w:r w:rsidR="003B7B54" w:rsidRPr="00D65C30">
              <w:rPr>
                <w:rStyle w:val="Hiperveza"/>
                <w:rFonts w:ascii="Cambria" w:eastAsia="Cambria" w:hAnsi="Cambria" w:cs="Cambria"/>
                <w:b/>
                <w:noProof/>
              </w:rPr>
              <w:t>4.</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REZULTATI</w:t>
            </w:r>
            <w:r w:rsidR="003B7B54">
              <w:rPr>
                <w:noProof/>
                <w:webHidden/>
              </w:rPr>
              <w:tab/>
            </w:r>
            <w:r w:rsidR="003B7B54">
              <w:rPr>
                <w:noProof/>
                <w:webHidden/>
              </w:rPr>
              <w:fldChar w:fldCharType="begin"/>
            </w:r>
            <w:r w:rsidR="003B7B54">
              <w:rPr>
                <w:noProof/>
                <w:webHidden/>
              </w:rPr>
              <w:instrText xml:space="preserve"> PAGEREF _Toc515407890 \h </w:instrText>
            </w:r>
            <w:r w:rsidR="003B7B54">
              <w:rPr>
                <w:noProof/>
                <w:webHidden/>
              </w:rPr>
            </w:r>
            <w:r w:rsidR="003B7B54">
              <w:rPr>
                <w:noProof/>
                <w:webHidden/>
              </w:rPr>
              <w:fldChar w:fldCharType="separate"/>
            </w:r>
            <w:r w:rsidR="003B7B54">
              <w:rPr>
                <w:noProof/>
                <w:webHidden/>
              </w:rPr>
              <w:t>15</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91" w:history="1">
            <w:r w:rsidR="003B7B54" w:rsidRPr="00D65C30">
              <w:rPr>
                <w:rStyle w:val="Hiperveza"/>
                <w:rFonts w:ascii="Cambria" w:eastAsia="Cambria" w:hAnsi="Cambria" w:cs="Cambria"/>
                <w:b/>
                <w:noProof/>
              </w:rPr>
              <w:t>5.</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RASPRAVA</w:t>
            </w:r>
            <w:r w:rsidR="003B7B54">
              <w:rPr>
                <w:noProof/>
                <w:webHidden/>
              </w:rPr>
              <w:tab/>
            </w:r>
            <w:r w:rsidR="003B7B54">
              <w:rPr>
                <w:noProof/>
                <w:webHidden/>
              </w:rPr>
              <w:fldChar w:fldCharType="begin"/>
            </w:r>
            <w:r w:rsidR="003B7B54">
              <w:rPr>
                <w:noProof/>
                <w:webHidden/>
              </w:rPr>
              <w:instrText xml:space="preserve"> PAGEREF _Toc515407891 \h </w:instrText>
            </w:r>
            <w:r w:rsidR="003B7B54">
              <w:rPr>
                <w:noProof/>
                <w:webHidden/>
              </w:rPr>
            </w:r>
            <w:r w:rsidR="003B7B54">
              <w:rPr>
                <w:noProof/>
                <w:webHidden/>
              </w:rPr>
              <w:fldChar w:fldCharType="separate"/>
            </w:r>
            <w:r w:rsidR="003B7B54">
              <w:rPr>
                <w:noProof/>
                <w:webHidden/>
              </w:rPr>
              <w:t>19</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92" w:history="1">
            <w:r w:rsidR="003B7B54" w:rsidRPr="00D65C30">
              <w:rPr>
                <w:rStyle w:val="Hiperveza"/>
                <w:rFonts w:ascii="Cambria" w:eastAsia="Cambria" w:hAnsi="Cambria" w:cs="Cambria"/>
                <w:b/>
                <w:noProof/>
              </w:rPr>
              <w:t>6.</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ZAKLJUČAK</w:t>
            </w:r>
            <w:r w:rsidR="003B7B54">
              <w:rPr>
                <w:noProof/>
                <w:webHidden/>
              </w:rPr>
              <w:tab/>
            </w:r>
            <w:r w:rsidR="003B7B54">
              <w:rPr>
                <w:noProof/>
                <w:webHidden/>
              </w:rPr>
              <w:fldChar w:fldCharType="begin"/>
            </w:r>
            <w:r w:rsidR="003B7B54">
              <w:rPr>
                <w:noProof/>
                <w:webHidden/>
              </w:rPr>
              <w:instrText xml:space="preserve"> PAGEREF _Toc515407892 \h </w:instrText>
            </w:r>
            <w:r w:rsidR="003B7B54">
              <w:rPr>
                <w:noProof/>
                <w:webHidden/>
              </w:rPr>
            </w:r>
            <w:r w:rsidR="003B7B54">
              <w:rPr>
                <w:noProof/>
                <w:webHidden/>
              </w:rPr>
              <w:fldChar w:fldCharType="separate"/>
            </w:r>
            <w:r w:rsidR="003B7B54">
              <w:rPr>
                <w:noProof/>
                <w:webHidden/>
              </w:rPr>
              <w:t>20</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93" w:history="1">
            <w:r w:rsidR="003B7B54" w:rsidRPr="00D65C30">
              <w:rPr>
                <w:rStyle w:val="Hiperveza"/>
                <w:rFonts w:ascii="Cambria" w:eastAsia="Cambria" w:hAnsi="Cambria" w:cs="Cambria"/>
                <w:b/>
                <w:noProof/>
              </w:rPr>
              <w:t>7.</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SAŽETAK</w:t>
            </w:r>
            <w:r w:rsidR="003B7B54">
              <w:rPr>
                <w:noProof/>
                <w:webHidden/>
              </w:rPr>
              <w:tab/>
            </w:r>
            <w:r w:rsidR="003B7B54">
              <w:rPr>
                <w:noProof/>
                <w:webHidden/>
              </w:rPr>
              <w:fldChar w:fldCharType="begin"/>
            </w:r>
            <w:r w:rsidR="003B7B54">
              <w:rPr>
                <w:noProof/>
                <w:webHidden/>
              </w:rPr>
              <w:instrText xml:space="preserve"> PAGEREF _Toc515407893 \h </w:instrText>
            </w:r>
            <w:r w:rsidR="003B7B54">
              <w:rPr>
                <w:noProof/>
                <w:webHidden/>
              </w:rPr>
            </w:r>
            <w:r w:rsidR="003B7B54">
              <w:rPr>
                <w:noProof/>
                <w:webHidden/>
              </w:rPr>
              <w:fldChar w:fldCharType="separate"/>
            </w:r>
            <w:r w:rsidR="003B7B54">
              <w:rPr>
                <w:noProof/>
                <w:webHidden/>
              </w:rPr>
              <w:t>21</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94" w:history="1">
            <w:r w:rsidR="003B7B54" w:rsidRPr="00D65C30">
              <w:rPr>
                <w:rStyle w:val="Hiperveza"/>
                <w:rFonts w:ascii="Cambria" w:eastAsia="Cambria" w:hAnsi="Cambria" w:cs="Cambria"/>
                <w:b/>
                <w:noProof/>
              </w:rPr>
              <w:t>8.</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KLJUČNE RIJEČI</w:t>
            </w:r>
            <w:r w:rsidR="003B7B54">
              <w:rPr>
                <w:noProof/>
                <w:webHidden/>
              </w:rPr>
              <w:tab/>
            </w:r>
            <w:r w:rsidR="003B7B54">
              <w:rPr>
                <w:noProof/>
                <w:webHidden/>
              </w:rPr>
              <w:fldChar w:fldCharType="begin"/>
            </w:r>
            <w:r w:rsidR="003B7B54">
              <w:rPr>
                <w:noProof/>
                <w:webHidden/>
              </w:rPr>
              <w:instrText xml:space="preserve"> PAGEREF _Toc515407894 \h </w:instrText>
            </w:r>
            <w:r w:rsidR="003B7B54">
              <w:rPr>
                <w:noProof/>
                <w:webHidden/>
              </w:rPr>
            </w:r>
            <w:r w:rsidR="003B7B54">
              <w:rPr>
                <w:noProof/>
                <w:webHidden/>
              </w:rPr>
              <w:fldChar w:fldCharType="separate"/>
            </w:r>
            <w:r w:rsidR="003B7B54">
              <w:rPr>
                <w:noProof/>
                <w:webHidden/>
              </w:rPr>
              <w:t>22</w:t>
            </w:r>
            <w:r w:rsidR="003B7B54">
              <w:rPr>
                <w:noProof/>
                <w:webHidden/>
              </w:rPr>
              <w:fldChar w:fldCharType="end"/>
            </w:r>
          </w:hyperlink>
        </w:p>
        <w:p w:rsidR="003B7B54" w:rsidRDefault="003C163E">
          <w:pPr>
            <w:pStyle w:val="Sadraj1"/>
            <w:tabs>
              <w:tab w:val="left" w:pos="440"/>
              <w:tab w:val="right" w:leader="dot" w:pos="9019"/>
            </w:tabs>
            <w:rPr>
              <w:rFonts w:asciiTheme="minorHAnsi" w:eastAsiaTheme="minorEastAsia" w:hAnsiTheme="minorHAnsi" w:cstheme="minorBidi"/>
              <w:noProof/>
              <w:lang w:val="hr-HR"/>
            </w:rPr>
          </w:pPr>
          <w:hyperlink w:anchor="_Toc515407895" w:history="1">
            <w:r w:rsidR="003B7B54" w:rsidRPr="00D65C30">
              <w:rPr>
                <w:rStyle w:val="Hiperveza"/>
                <w:rFonts w:ascii="Cambria" w:eastAsia="Cambria" w:hAnsi="Cambria" w:cs="Cambria"/>
                <w:b/>
                <w:noProof/>
              </w:rPr>
              <w:t>9.</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POPIS LITERATURE</w:t>
            </w:r>
            <w:r w:rsidR="003B7B54">
              <w:rPr>
                <w:noProof/>
                <w:webHidden/>
              </w:rPr>
              <w:tab/>
            </w:r>
            <w:r w:rsidR="003B7B54">
              <w:rPr>
                <w:noProof/>
                <w:webHidden/>
              </w:rPr>
              <w:fldChar w:fldCharType="begin"/>
            </w:r>
            <w:r w:rsidR="003B7B54">
              <w:rPr>
                <w:noProof/>
                <w:webHidden/>
              </w:rPr>
              <w:instrText xml:space="preserve"> PAGEREF _Toc515407895 \h </w:instrText>
            </w:r>
            <w:r w:rsidR="003B7B54">
              <w:rPr>
                <w:noProof/>
                <w:webHidden/>
              </w:rPr>
            </w:r>
            <w:r w:rsidR="003B7B54">
              <w:rPr>
                <w:noProof/>
                <w:webHidden/>
              </w:rPr>
              <w:fldChar w:fldCharType="separate"/>
            </w:r>
            <w:r w:rsidR="003B7B54">
              <w:rPr>
                <w:noProof/>
                <w:webHidden/>
              </w:rPr>
              <w:t>23</w:t>
            </w:r>
            <w:r w:rsidR="003B7B54">
              <w:rPr>
                <w:noProof/>
                <w:webHidden/>
              </w:rPr>
              <w:fldChar w:fldCharType="end"/>
            </w:r>
          </w:hyperlink>
        </w:p>
        <w:p w:rsidR="003B7B54" w:rsidRDefault="003C163E">
          <w:pPr>
            <w:pStyle w:val="Sadraj1"/>
            <w:tabs>
              <w:tab w:val="left" w:pos="660"/>
              <w:tab w:val="right" w:leader="dot" w:pos="9019"/>
            </w:tabs>
            <w:rPr>
              <w:rFonts w:asciiTheme="minorHAnsi" w:eastAsiaTheme="minorEastAsia" w:hAnsiTheme="minorHAnsi" w:cstheme="minorBidi"/>
              <w:noProof/>
              <w:lang w:val="hr-HR"/>
            </w:rPr>
          </w:pPr>
          <w:hyperlink w:anchor="_Toc515407896" w:history="1">
            <w:r w:rsidR="003B7B54" w:rsidRPr="00D65C30">
              <w:rPr>
                <w:rStyle w:val="Hiperveza"/>
                <w:rFonts w:ascii="Cambria" w:eastAsia="Cambria" w:hAnsi="Cambria" w:cs="Cambria"/>
                <w:b/>
                <w:noProof/>
              </w:rPr>
              <w:t>10.</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ŽIVOTOPIS AUTORA</w:t>
            </w:r>
            <w:r w:rsidR="003B7B54">
              <w:rPr>
                <w:noProof/>
                <w:webHidden/>
              </w:rPr>
              <w:tab/>
            </w:r>
            <w:r w:rsidR="003B7B54">
              <w:rPr>
                <w:noProof/>
                <w:webHidden/>
              </w:rPr>
              <w:fldChar w:fldCharType="begin"/>
            </w:r>
            <w:r w:rsidR="003B7B54">
              <w:rPr>
                <w:noProof/>
                <w:webHidden/>
              </w:rPr>
              <w:instrText xml:space="preserve"> PAGEREF _Toc515407896 \h </w:instrText>
            </w:r>
            <w:r w:rsidR="003B7B54">
              <w:rPr>
                <w:noProof/>
                <w:webHidden/>
              </w:rPr>
            </w:r>
            <w:r w:rsidR="003B7B54">
              <w:rPr>
                <w:noProof/>
                <w:webHidden/>
              </w:rPr>
              <w:fldChar w:fldCharType="separate"/>
            </w:r>
            <w:r w:rsidR="003B7B54">
              <w:rPr>
                <w:noProof/>
                <w:webHidden/>
              </w:rPr>
              <w:t>24</w:t>
            </w:r>
            <w:r w:rsidR="003B7B54">
              <w:rPr>
                <w:noProof/>
                <w:webHidden/>
              </w:rPr>
              <w:fldChar w:fldCharType="end"/>
            </w:r>
          </w:hyperlink>
        </w:p>
        <w:p w:rsidR="003B7B54" w:rsidRDefault="003C163E">
          <w:pPr>
            <w:pStyle w:val="Sadraj1"/>
            <w:tabs>
              <w:tab w:val="left" w:pos="660"/>
              <w:tab w:val="right" w:leader="dot" w:pos="9019"/>
            </w:tabs>
            <w:rPr>
              <w:rFonts w:asciiTheme="minorHAnsi" w:eastAsiaTheme="minorEastAsia" w:hAnsiTheme="minorHAnsi" w:cstheme="minorBidi"/>
              <w:noProof/>
              <w:lang w:val="hr-HR"/>
            </w:rPr>
          </w:pPr>
          <w:hyperlink w:anchor="_Toc515407897" w:history="1">
            <w:r w:rsidR="003B7B54" w:rsidRPr="00D65C30">
              <w:rPr>
                <w:rStyle w:val="Hiperveza"/>
                <w:rFonts w:ascii="Cambria" w:eastAsia="Cambria" w:hAnsi="Cambria" w:cs="Cambria"/>
                <w:b/>
                <w:noProof/>
              </w:rPr>
              <w:t>11.</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ZAHVALE</w:t>
            </w:r>
            <w:r w:rsidR="003B7B54">
              <w:rPr>
                <w:noProof/>
                <w:webHidden/>
              </w:rPr>
              <w:tab/>
            </w:r>
            <w:r w:rsidR="003B7B54">
              <w:rPr>
                <w:noProof/>
                <w:webHidden/>
              </w:rPr>
              <w:fldChar w:fldCharType="begin"/>
            </w:r>
            <w:r w:rsidR="003B7B54">
              <w:rPr>
                <w:noProof/>
                <w:webHidden/>
              </w:rPr>
              <w:instrText xml:space="preserve"> PAGEREF _Toc515407897 \h </w:instrText>
            </w:r>
            <w:r w:rsidR="003B7B54">
              <w:rPr>
                <w:noProof/>
                <w:webHidden/>
              </w:rPr>
            </w:r>
            <w:r w:rsidR="003B7B54">
              <w:rPr>
                <w:noProof/>
                <w:webHidden/>
              </w:rPr>
              <w:fldChar w:fldCharType="separate"/>
            </w:r>
            <w:r w:rsidR="003B7B54">
              <w:rPr>
                <w:noProof/>
                <w:webHidden/>
              </w:rPr>
              <w:t>24</w:t>
            </w:r>
            <w:r w:rsidR="003B7B54">
              <w:rPr>
                <w:noProof/>
                <w:webHidden/>
              </w:rPr>
              <w:fldChar w:fldCharType="end"/>
            </w:r>
          </w:hyperlink>
        </w:p>
        <w:p w:rsidR="003B7B54" w:rsidRDefault="003C163E">
          <w:pPr>
            <w:pStyle w:val="Sadraj1"/>
            <w:tabs>
              <w:tab w:val="left" w:pos="660"/>
              <w:tab w:val="right" w:leader="dot" w:pos="9019"/>
            </w:tabs>
            <w:rPr>
              <w:rFonts w:asciiTheme="minorHAnsi" w:eastAsiaTheme="minorEastAsia" w:hAnsiTheme="minorHAnsi" w:cstheme="minorBidi"/>
              <w:noProof/>
              <w:lang w:val="hr-HR"/>
            </w:rPr>
          </w:pPr>
          <w:hyperlink w:anchor="_Toc515407898" w:history="1">
            <w:r w:rsidR="003B7B54" w:rsidRPr="00D65C30">
              <w:rPr>
                <w:rStyle w:val="Hiperveza"/>
                <w:rFonts w:ascii="Cambria" w:eastAsia="Cambria" w:hAnsi="Cambria" w:cs="Cambria"/>
                <w:b/>
                <w:noProof/>
              </w:rPr>
              <w:t>12.</w:t>
            </w:r>
            <w:r w:rsidR="003B7B54">
              <w:rPr>
                <w:rFonts w:asciiTheme="minorHAnsi" w:eastAsiaTheme="minorEastAsia" w:hAnsiTheme="minorHAnsi" w:cstheme="minorBidi"/>
                <w:noProof/>
                <w:lang w:val="hr-HR"/>
              </w:rPr>
              <w:tab/>
            </w:r>
            <w:r w:rsidR="003B7B54" w:rsidRPr="00D65C30">
              <w:rPr>
                <w:rStyle w:val="Hiperveza"/>
                <w:rFonts w:ascii="Cambria" w:eastAsia="Cambria" w:hAnsi="Cambria" w:cs="Cambria"/>
                <w:b/>
                <w:noProof/>
              </w:rPr>
              <w:t>PRILOZI</w:t>
            </w:r>
            <w:r w:rsidR="003B7B54">
              <w:rPr>
                <w:noProof/>
                <w:webHidden/>
              </w:rPr>
              <w:tab/>
            </w:r>
            <w:r w:rsidR="003B7B54">
              <w:rPr>
                <w:noProof/>
                <w:webHidden/>
              </w:rPr>
              <w:fldChar w:fldCharType="begin"/>
            </w:r>
            <w:r w:rsidR="003B7B54">
              <w:rPr>
                <w:noProof/>
                <w:webHidden/>
              </w:rPr>
              <w:instrText xml:space="preserve"> PAGEREF _Toc515407898 \h </w:instrText>
            </w:r>
            <w:r w:rsidR="003B7B54">
              <w:rPr>
                <w:noProof/>
                <w:webHidden/>
              </w:rPr>
            </w:r>
            <w:r w:rsidR="003B7B54">
              <w:rPr>
                <w:noProof/>
                <w:webHidden/>
              </w:rPr>
              <w:fldChar w:fldCharType="separate"/>
            </w:r>
            <w:r w:rsidR="003B7B54">
              <w:rPr>
                <w:noProof/>
                <w:webHidden/>
              </w:rPr>
              <w:t>25</w:t>
            </w:r>
            <w:r w:rsidR="003B7B54">
              <w:rPr>
                <w:noProof/>
                <w:webHidden/>
              </w:rPr>
              <w:fldChar w:fldCharType="end"/>
            </w:r>
          </w:hyperlink>
        </w:p>
        <w:p w:rsidR="003B7B54" w:rsidRDefault="003B7B54">
          <w:r>
            <w:rPr>
              <w:b/>
              <w:bCs/>
            </w:rPr>
            <w:fldChar w:fldCharType="end"/>
          </w:r>
        </w:p>
      </w:sdtContent>
    </w:sdt>
    <w:p w:rsidR="002C7DD1" w:rsidRDefault="002C7DD1">
      <w:pPr>
        <w:spacing w:after="200" w:line="360" w:lineRule="auto"/>
        <w:rPr>
          <w:rFonts w:ascii="Calibri" w:eastAsia="Calibri" w:hAnsi="Calibri" w:cs="Calibri"/>
          <w:b/>
          <w:sz w:val="24"/>
          <w:szCs w:val="24"/>
        </w:rPr>
      </w:pPr>
    </w:p>
    <w:p w:rsidR="00B40D60" w:rsidRDefault="00B40D60">
      <w:pPr>
        <w:rPr>
          <w:rFonts w:ascii="Calibri" w:eastAsia="Calibri" w:hAnsi="Calibri" w:cs="Calibri"/>
          <w:b/>
          <w:sz w:val="24"/>
          <w:szCs w:val="24"/>
        </w:rPr>
      </w:pPr>
      <w:r>
        <w:rPr>
          <w:rFonts w:ascii="Calibri" w:eastAsia="Calibri" w:hAnsi="Calibri" w:cs="Calibri"/>
          <w:b/>
          <w:sz w:val="24"/>
          <w:szCs w:val="24"/>
        </w:rPr>
        <w:br w:type="page"/>
      </w:r>
    </w:p>
    <w:p w:rsidR="002C7DD1" w:rsidRDefault="002C7DD1">
      <w:pPr>
        <w:spacing w:after="200" w:line="360" w:lineRule="auto"/>
        <w:rPr>
          <w:rFonts w:ascii="Calibri" w:eastAsia="Calibri" w:hAnsi="Calibri" w:cs="Calibri"/>
          <w:b/>
          <w:sz w:val="24"/>
          <w:szCs w:val="24"/>
        </w:rPr>
      </w:pPr>
    </w:p>
    <w:p w:rsidR="002C7DD1" w:rsidRDefault="009B5781">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3" w:name="_30j0zll" w:colFirst="0" w:colLast="0"/>
      <w:bookmarkStart w:id="4" w:name="_Toc515407882"/>
      <w:bookmarkEnd w:id="3"/>
      <w:r>
        <w:rPr>
          <w:rFonts w:ascii="Cambria" w:eastAsia="Cambria" w:hAnsi="Cambria" w:cs="Cambria"/>
          <w:b/>
          <w:color w:val="366091"/>
          <w:sz w:val="32"/>
          <w:szCs w:val="32"/>
        </w:rPr>
        <w:t>UVOD</w:t>
      </w:r>
      <w:bookmarkEnd w:id="4"/>
    </w:p>
    <w:p w:rsidR="002C7DD1" w:rsidRDefault="002C7DD1">
      <w:pPr>
        <w:spacing w:after="200" w:line="360" w:lineRule="auto"/>
        <w:rPr>
          <w:rFonts w:ascii="Calibri" w:eastAsia="Calibri" w:hAnsi="Calibri" w:cs="Calibri"/>
          <w:b/>
        </w:rPr>
      </w:pPr>
    </w:p>
    <w:p w:rsidR="002C7DD1" w:rsidRDefault="009B5781" w:rsidP="00B56B3D">
      <w:pPr>
        <w:spacing w:line="360" w:lineRule="auto"/>
        <w:ind w:firstLine="851"/>
      </w:pPr>
      <w:r>
        <w:t>Danas je digitalni svijet  ušao u sve dijelove društva i života. Podataka je sve više, a interaktivnost sve je veća. Digitalni svijet se oko nas  mijenja puno brže nego prije 10 godina. Tanka granica između digitalne tehnologije i stvarnog svijeta sve više nestaje. Ovakav način življenja i funkcioniranja u društvenom svijetu iziskuje i promjenu načina planiranja, upravljanja i vođenja.</w:t>
      </w:r>
    </w:p>
    <w:p w:rsidR="002C7DD1" w:rsidRDefault="009B5781" w:rsidP="00B56B3D">
      <w:pPr>
        <w:spacing w:line="360" w:lineRule="auto"/>
        <w:ind w:firstLine="851"/>
      </w:pPr>
      <w:r>
        <w:t>Kroz učeničku zadrugu usvajamo vještine rada, razvijamo kreativnost i uči</w:t>
      </w:r>
      <w:r w:rsidR="00B56B3D">
        <w:t>mo o poduzetništvu. U konačnici</w:t>
      </w:r>
      <w:r>
        <w:t>, cilj nam je izraditi proizvod koji se može plasirati i prodati. Kao budući poduzetnici uvijek razmišljamo o tome na koje sve načine možemo poboljšati proizvodnju proizvoda (kako u što kraćem vremenu, sa što manje materijala napraviti kvalitetan i funkcionalan proizvod), ali i o načinima na koje možemo lakše doći do kupaca.</w:t>
      </w:r>
    </w:p>
    <w:p w:rsidR="002C7DD1" w:rsidRDefault="009B5781" w:rsidP="00B56B3D">
      <w:pPr>
        <w:spacing w:line="360" w:lineRule="auto"/>
        <w:ind w:firstLine="851"/>
      </w:pPr>
      <w:r>
        <w:t>Ovaj istraživački rad bavit će se ispitivanjem želja i očekivanja potencijalnih kupca te otvaranje novih načina plasmana naših proizvoda.</w:t>
      </w:r>
    </w:p>
    <w:p w:rsidR="002C7DD1" w:rsidRDefault="009B5781">
      <w:pPr>
        <w:spacing w:after="200"/>
        <w:rPr>
          <w:rFonts w:ascii="Cambria" w:eastAsia="Cambria" w:hAnsi="Cambria" w:cs="Cambria"/>
          <w:b/>
          <w:color w:val="366091"/>
          <w:sz w:val="28"/>
          <w:szCs w:val="28"/>
        </w:rPr>
      </w:pPr>
      <w:r>
        <w:br w:type="page"/>
      </w:r>
    </w:p>
    <w:p w:rsidR="002C7DD1" w:rsidRDefault="009B5781">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5" w:name="_1fob9te" w:colFirst="0" w:colLast="0"/>
      <w:bookmarkStart w:id="6" w:name="_Toc515407883"/>
      <w:bookmarkEnd w:id="5"/>
      <w:r>
        <w:rPr>
          <w:rFonts w:ascii="Cambria" w:eastAsia="Cambria" w:hAnsi="Cambria" w:cs="Cambria"/>
          <w:b/>
          <w:color w:val="366091"/>
          <w:sz w:val="32"/>
          <w:szCs w:val="32"/>
        </w:rPr>
        <w:lastRenderedPageBreak/>
        <w:t>OBRAZLOŽENJE TEME</w:t>
      </w:r>
      <w:bookmarkEnd w:id="6"/>
    </w:p>
    <w:p w:rsidR="002C7DD1" w:rsidRDefault="002C7DD1">
      <w:pPr>
        <w:spacing w:after="200" w:line="360" w:lineRule="auto"/>
        <w:ind w:firstLine="851"/>
        <w:jc w:val="both"/>
        <w:rPr>
          <w:rFonts w:ascii="Calibri" w:eastAsia="Calibri" w:hAnsi="Calibri" w:cs="Calibri"/>
        </w:rPr>
      </w:pPr>
    </w:p>
    <w:p w:rsidR="002C7DD1" w:rsidRDefault="009B5781" w:rsidP="00B56B3D">
      <w:pPr>
        <w:spacing w:line="360" w:lineRule="auto"/>
        <w:ind w:firstLine="851"/>
      </w:pPr>
      <w:r>
        <w:t>Bolja prodaja proizvoda, cilj je kojem svaki dobar proizvođač nastoji prići. Prije osmišljavanja i stvaranja novog proizvoda uvijek izrađujemo plan.</w:t>
      </w:r>
    </w:p>
    <w:p w:rsidR="002C7DD1" w:rsidRDefault="009B5781" w:rsidP="00B56B3D">
      <w:pPr>
        <w:spacing w:line="360" w:lineRule="auto"/>
        <w:ind w:firstLine="851"/>
      </w:pPr>
      <w:r>
        <w:t xml:space="preserve">Potaknuti rastom internetske prodaje u svijetu i u Hrvatskoj, stvorila se među članovima Učeničke zadruge “Mrav” ideja o stvaranju web-trgovine. </w:t>
      </w:r>
    </w:p>
    <w:p w:rsidR="002C7DD1" w:rsidRDefault="009B5781" w:rsidP="00B56B3D">
      <w:pPr>
        <w:spacing w:line="360" w:lineRule="auto"/>
        <w:ind w:firstLine="851"/>
      </w:pPr>
      <w:r>
        <w:t xml:space="preserve">Podaci istraživanja Shopper’s Mind 2017 pokazuju kako broj online kupovina kod nas iznosi 2%, a kod slovenskih potrošača 4%. Udio raste iz godine u godinu, a taj rast ubrzava se posljednjih nekoliko godina. </w:t>
      </w:r>
    </w:p>
    <w:p w:rsidR="002C7DD1" w:rsidRDefault="009B5781" w:rsidP="00B56B3D">
      <w:pPr>
        <w:spacing w:line="360" w:lineRule="auto"/>
        <w:ind w:firstLine="851"/>
      </w:pPr>
      <w:r>
        <w:t xml:space="preserve">Podaci EUstata govore kako je udio internetskih kupaca u Hrvatskoj od 2012. do 2014. narastao sa 16% na 22 % (za usporedbu, u Sloveniji se taj broj povećao s 22 na 26%). Ovako veliki porast javlja se zbog tri osnovna razloga: </w:t>
      </w:r>
    </w:p>
    <w:p w:rsidR="002C7DD1" w:rsidRDefault="009B5781" w:rsidP="00B56B3D">
      <w:pPr>
        <w:numPr>
          <w:ilvl w:val="0"/>
          <w:numId w:val="12"/>
        </w:numPr>
        <w:spacing w:line="360" w:lineRule="auto"/>
        <w:ind w:firstLine="851"/>
        <w:contextualSpacing/>
      </w:pPr>
      <w:r>
        <w:t xml:space="preserve">sve veći broj i kvaliteta internetskih trgovina i dućana, </w:t>
      </w:r>
    </w:p>
    <w:p w:rsidR="002C7DD1" w:rsidRDefault="009B5781" w:rsidP="00B56B3D">
      <w:pPr>
        <w:numPr>
          <w:ilvl w:val="0"/>
          <w:numId w:val="12"/>
        </w:numPr>
        <w:spacing w:line="360" w:lineRule="auto"/>
        <w:ind w:firstLine="851"/>
        <w:contextualSpacing/>
      </w:pPr>
      <w:r>
        <w:t>sve veće povjerenje potrošača u online kupovinu, te</w:t>
      </w:r>
    </w:p>
    <w:p w:rsidR="002C7DD1" w:rsidRDefault="009B5781" w:rsidP="00B56B3D">
      <w:pPr>
        <w:numPr>
          <w:ilvl w:val="0"/>
          <w:numId w:val="12"/>
        </w:numPr>
        <w:spacing w:line="360" w:lineRule="auto"/>
        <w:ind w:firstLine="851"/>
        <w:contextualSpacing/>
      </w:pPr>
      <w:r>
        <w:t>povoljnija cijena i lakša narudžba proizvoda koji se nude online u odnosu na kupnju u fizičkim dućanima.</w:t>
      </w:r>
    </w:p>
    <w:p w:rsidR="002C7DD1" w:rsidRDefault="009B5781" w:rsidP="00B56B3D">
      <w:pPr>
        <w:spacing w:line="360" w:lineRule="auto"/>
        <w:ind w:firstLine="851"/>
      </w:pPr>
      <w:r>
        <w:t>Do sada smo proizvode učeničke zadruge prodavali isključivo na štandovima. Štandove smo postavljali na svim većim događanjima u gradu Čabru i Primorsko-goranskoj županiji: Dani krušaka u Čabru, božićno-novogodišnje priredbe, humanitarni koncerti, koncerti Puhačkog orkestra grada Čabra, Dan škole, smotre učeničkih zadruga i sl.</w:t>
      </w:r>
    </w:p>
    <w:p w:rsidR="002C7DD1" w:rsidRDefault="009B5781" w:rsidP="00B56B3D">
      <w:pPr>
        <w:spacing w:line="360" w:lineRule="auto"/>
        <w:ind w:firstLine="851"/>
      </w:pPr>
      <w:r>
        <w:t>U većini slučajeva bili smo zadovoljni rezultatima prodaje, ali ponekad se dogodilo da utržak nije bio u razini koju smo očekivali. Najčešće je to bilo zbog manjeg broja ljudi koji su bili prisutni na navedenim događanjima u našem ruralnom kraju.</w:t>
      </w:r>
    </w:p>
    <w:p w:rsidR="003B7B54" w:rsidRDefault="009B5781" w:rsidP="00B56B3D">
      <w:pPr>
        <w:spacing w:line="360" w:lineRule="auto"/>
        <w:ind w:firstLine="851"/>
      </w:pPr>
      <w:r>
        <w:t>Zanima nas, možemo li naći učinkovitiji način promidžbe i prodaje naših proizvoda na način da iskoristimo suvremenu tehnologiju? Ispitat ćemo spremnost kupaca na novi način prodaje preko interneta i web-trgovina te pronaći najbolju tehnologiju za realizaciju web-trgovine koja će biti dovoljno jednostavna kako bi je mogli održavati sami učenici.</w:t>
      </w:r>
    </w:p>
    <w:p w:rsidR="003B7B54" w:rsidRDefault="003B7B54">
      <w:r>
        <w:br w:type="page"/>
      </w:r>
    </w:p>
    <w:p w:rsidR="002C7DD1" w:rsidRDefault="009B5781">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7" w:name="_3znysh7" w:colFirst="0" w:colLast="0"/>
      <w:bookmarkStart w:id="8" w:name="_Toc515407884"/>
      <w:bookmarkEnd w:id="7"/>
      <w:r>
        <w:rPr>
          <w:rFonts w:ascii="Cambria" w:eastAsia="Cambria" w:hAnsi="Cambria" w:cs="Cambria"/>
          <w:b/>
          <w:color w:val="366091"/>
          <w:sz w:val="32"/>
          <w:szCs w:val="32"/>
        </w:rPr>
        <w:lastRenderedPageBreak/>
        <w:t>MATERIJALI I METODE</w:t>
      </w:r>
      <w:bookmarkEnd w:id="8"/>
    </w:p>
    <w:p w:rsidR="002C7DD1" w:rsidRDefault="002C7DD1">
      <w:pPr>
        <w:spacing w:after="200" w:line="360" w:lineRule="auto"/>
        <w:jc w:val="both"/>
        <w:rPr>
          <w:rFonts w:ascii="Calibri" w:eastAsia="Calibri" w:hAnsi="Calibri" w:cs="Calibri"/>
        </w:rPr>
      </w:pPr>
    </w:p>
    <w:p w:rsidR="002C7DD1" w:rsidRDefault="009B5781" w:rsidP="00B56B3D">
      <w:pPr>
        <w:spacing w:after="200" w:line="360" w:lineRule="auto"/>
        <w:ind w:firstLine="851"/>
        <w:jc w:val="both"/>
        <w:rPr>
          <w:rFonts w:ascii="Calibri" w:eastAsia="Calibri" w:hAnsi="Calibri" w:cs="Calibri"/>
        </w:rPr>
      </w:pPr>
      <w:r>
        <w:rPr>
          <w:rFonts w:ascii="Calibri" w:eastAsia="Calibri" w:hAnsi="Calibri" w:cs="Calibri"/>
        </w:rPr>
        <w:t>Od metoda istraživačkog rada koristili smo sljedeće: intervjuiranje, anketiranje, metodu klasifikacije, metodu</w:t>
      </w:r>
      <w:r w:rsidR="00D37BFC">
        <w:rPr>
          <w:rFonts w:ascii="Calibri" w:eastAsia="Calibri" w:hAnsi="Calibri" w:cs="Calibri"/>
        </w:rPr>
        <w:t xml:space="preserve"> deskripcije,</w:t>
      </w:r>
      <w:r>
        <w:rPr>
          <w:rFonts w:ascii="Calibri" w:eastAsia="Calibri" w:hAnsi="Calibri" w:cs="Calibri"/>
        </w:rPr>
        <w:t xml:space="preserve"> komparacije i prognoziranje.</w:t>
      </w:r>
    </w:p>
    <w:p w:rsidR="002C7DD1" w:rsidRDefault="009B5781">
      <w:pPr>
        <w:pStyle w:val="Naslov2"/>
        <w:numPr>
          <w:ilvl w:val="1"/>
          <w:numId w:val="14"/>
        </w:numPr>
        <w:spacing w:before="200" w:after="0"/>
        <w:rPr>
          <w:rFonts w:ascii="Cambria" w:eastAsia="Cambria" w:hAnsi="Cambria" w:cs="Cambria"/>
          <w:b/>
          <w:color w:val="4F81BD"/>
          <w:sz w:val="26"/>
          <w:szCs w:val="26"/>
        </w:rPr>
      </w:pPr>
      <w:bookmarkStart w:id="9" w:name="_2et92p0" w:colFirst="0" w:colLast="0"/>
      <w:bookmarkStart w:id="10" w:name="_Toc515407885"/>
      <w:bookmarkEnd w:id="9"/>
      <w:r>
        <w:rPr>
          <w:rFonts w:ascii="Cambria" w:eastAsia="Cambria" w:hAnsi="Cambria" w:cs="Cambria"/>
          <w:b/>
          <w:color w:val="4F81BD"/>
          <w:sz w:val="26"/>
          <w:szCs w:val="26"/>
        </w:rPr>
        <w:t>Intervjuiranje, anketiranje</w:t>
      </w:r>
      <w:bookmarkEnd w:id="10"/>
    </w:p>
    <w:p w:rsidR="002C7DD1" w:rsidRDefault="009B5781">
      <w:pPr>
        <w:pStyle w:val="Naslov3"/>
        <w:numPr>
          <w:ilvl w:val="2"/>
          <w:numId w:val="14"/>
        </w:numPr>
        <w:spacing w:before="200" w:after="0"/>
        <w:rPr>
          <w:rFonts w:ascii="Cambria" w:eastAsia="Cambria" w:hAnsi="Cambria" w:cs="Cambria"/>
          <w:b/>
          <w:color w:val="4F81BD"/>
        </w:rPr>
      </w:pPr>
      <w:bookmarkStart w:id="11" w:name="_tyjcwt" w:colFirst="0" w:colLast="0"/>
      <w:bookmarkStart w:id="12" w:name="_Toc515407886"/>
      <w:bookmarkEnd w:id="11"/>
      <w:r>
        <w:rPr>
          <w:rFonts w:ascii="Cambria" w:eastAsia="Cambria" w:hAnsi="Cambria" w:cs="Cambria"/>
          <w:b/>
          <w:color w:val="4F81BD"/>
          <w:sz w:val="22"/>
          <w:szCs w:val="22"/>
        </w:rPr>
        <w:t>Intervjuiranje</w:t>
      </w:r>
      <w:bookmarkEnd w:id="12"/>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ab/>
        <w:t>Na samom početku odlučili smo razgovarati s učiteljima informatike u našoj školi kako bismo doznali postoji li mogućnost pokretanja web-trgovine za potrebe Učeničke zadruge “Mrav”. Saznali smo kako pri odabiru softverske platforme moramo paziti da je ona freeware i da se može koristiti u komercijalne svrhe.  Učitelji su nam predložili nekoliko softverskih platformi koje su dovoljno jednostavne kako bi ih mogli napraviti i održavati sami učenici. Upozorili su nas da moramo prije izrade samog web-sjedišta napraviti dobar plan, odnosno strukturu budućeg web-mjesta u obliku dijagrama i unaprijed prikupiti materijale koje želimo staviti na web-trgovinu. Dali su nam odrednice o tome što bi naše bilješke trebale sadržavati:</w:t>
      </w:r>
    </w:p>
    <w:p w:rsidR="002C7DD1" w:rsidRDefault="009B5781" w:rsidP="00B56B3D">
      <w:pPr>
        <w:numPr>
          <w:ilvl w:val="0"/>
          <w:numId w:val="2"/>
        </w:numPr>
        <w:spacing w:after="200" w:line="360" w:lineRule="auto"/>
        <w:ind w:firstLine="851"/>
        <w:contextualSpacing/>
        <w:rPr>
          <w:rFonts w:ascii="Calibri" w:eastAsia="Calibri" w:hAnsi="Calibri" w:cs="Calibri"/>
        </w:rPr>
      </w:pPr>
      <w:r>
        <w:rPr>
          <w:rFonts w:ascii="Calibri" w:eastAsia="Calibri" w:hAnsi="Calibri" w:cs="Calibri"/>
        </w:rPr>
        <w:t>što želimo postići, koji je naš cilj,</w:t>
      </w:r>
    </w:p>
    <w:p w:rsidR="002C7DD1" w:rsidRDefault="009B5781" w:rsidP="00B56B3D">
      <w:pPr>
        <w:numPr>
          <w:ilvl w:val="0"/>
          <w:numId w:val="2"/>
        </w:numPr>
        <w:spacing w:after="200" w:line="360" w:lineRule="auto"/>
        <w:ind w:firstLine="851"/>
        <w:contextualSpacing/>
        <w:rPr>
          <w:rFonts w:ascii="Calibri" w:eastAsia="Calibri" w:hAnsi="Calibri" w:cs="Calibri"/>
        </w:rPr>
      </w:pPr>
      <w:r>
        <w:rPr>
          <w:rFonts w:ascii="Calibri" w:eastAsia="Calibri" w:hAnsi="Calibri" w:cs="Calibri"/>
        </w:rPr>
        <w:t>kome je sjedište namijenjeno,</w:t>
      </w:r>
    </w:p>
    <w:p w:rsidR="002C7DD1" w:rsidRDefault="009B5781" w:rsidP="00B56B3D">
      <w:pPr>
        <w:numPr>
          <w:ilvl w:val="0"/>
          <w:numId w:val="2"/>
        </w:numPr>
        <w:spacing w:after="200" w:line="360" w:lineRule="auto"/>
        <w:ind w:firstLine="851"/>
        <w:contextualSpacing/>
        <w:rPr>
          <w:rFonts w:ascii="Calibri" w:eastAsia="Calibri" w:hAnsi="Calibri" w:cs="Calibri"/>
        </w:rPr>
      </w:pPr>
      <w:r>
        <w:rPr>
          <w:rFonts w:ascii="Calibri" w:eastAsia="Calibri" w:hAnsi="Calibri" w:cs="Calibri"/>
        </w:rPr>
        <w:t>popis članova tima i popis pojedinačnih zaduženja,</w:t>
      </w:r>
    </w:p>
    <w:p w:rsidR="002C7DD1" w:rsidRDefault="009B5781" w:rsidP="00B56B3D">
      <w:pPr>
        <w:numPr>
          <w:ilvl w:val="0"/>
          <w:numId w:val="2"/>
        </w:numPr>
        <w:spacing w:after="200" w:line="360" w:lineRule="auto"/>
        <w:ind w:firstLine="851"/>
        <w:contextualSpacing/>
        <w:rPr>
          <w:rFonts w:ascii="Calibri" w:eastAsia="Calibri" w:hAnsi="Calibri" w:cs="Calibri"/>
        </w:rPr>
      </w:pPr>
      <w:r>
        <w:rPr>
          <w:rFonts w:ascii="Calibri" w:eastAsia="Calibri" w:hAnsi="Calibri" w:cs="Calibri"/>
        </w:rPr>
        <w:t>datum prezentacije web-sjedišta,</w:t>
      </w:r>
    </w:p>
    <w:p w:rsidR="002C7DD1" w:rsidRDefault="009B5781" w:rsidP="00B56B3D">
      <w:pPr>
        <w:numPr>
          <w:ilvl w:val="0"/>
          <w:numId w:val="2"/>
        </w:numPr>
        <w:spacing w:after="200" w:line="360" w:lineRule="auto"/>
        <w:ind w:firstLine="851"/>
        <w:contextualSpacing/>
        <w:rPr>
          <w:rFonts w:ascii="Calibri" w:eastAsia="Calibri" w:hAnsi="Calibri" w:cs="Calibri"/>
        </w:rPr>
      </w:pPr>
      <w:r>
        <w:rPr>
          <w:rFonts w:ascii="Calibri" w:eastAsia="Calibri" w:hAnsi="Calibri" w:cs="Calibri"/>
        </w:rPr>
        <w:t>struktura web-mjesta (hijerarhijski odnos i navigacija).</w:t>
      </w:r>
    </w:p>
    <w:p w:rsidR="002C7DD1" w:rsidRDefault="009B5781">
      <w:pPr>
        <w:pStyle w:val="Naslov3"/>
        <w:numPr>
          <w:ilvl w:val="2"/>
          <w:numId w:val="14"/>
        </w:numPr>
        <w:spacing w:before="200" w:after="0"/>
        <w:rPr>
          <w:rFonts w:ascii="Cambria" w:eastAsia="Cambria" w:hAnsi="Cambria" w:cs="Cambria"/>
          <w:b/>
          <w:color w:val="4F81BD"/>
        </w:rPr>
      </w:pPr>
      <w:bookmarkStart w:id="13" w:name="_3dy6vkm" w:colFirst="0" w:colLast="0"/>
      <w:bookmarkStart w:id="14" w:name="_Toc515407887"/>
      <w:bookmarkEnd w:id="13"/>
      <w:r>
        <w:rPr>
          <w:rFonts w:ascii="Cambria" w:eastAsia="Cambria" w:hAnsi="Cambria" w:cs="Cambria"/>
          <w:b/>
          <w:color w:val="4F81BD"/>
          <w:sz w:val="22"/>
          <w:szCs w:val="22"/>
        </w:rPr>
        <w:t>Anketiranje</w:t>
      </w:r>
      <w:bookmarkEnd w:id="14"/>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Sastavili smo anketu i ispitali 40  ispitanika različite dobne starosti. Ispitanici su žitelji naselja Čabar koje broji najviše 500-600 žitelja. S obzirom da živimo u maloj sredini, očekujemo da bi ispitanici trebali poznavati naš rad u učeničkoj zadruzi, jer su naš štand mogli viđati na svim značajnijim svečanostima u mjestu. Dobili smo sljedeće rezultate.</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Na pitanje “Koliko poznajete proizvode naše učeničke zadruge?” (Grafikon 1.) čak 37% ispitanika odgovorilo je negativno i 33% ispitanika izjavilo je da nisu sigurni  čime smo bili negativno iznenađeni. To nam je potvrdilo činjenicu da moramo poraditi na novim načinima promoviranja naših uradaka te prodaji.</w:t>
      </w:r>
    </w:p>
    <w:p w:rsidR="002C7DD1" w:rsidRDefault="009B5781">
      <w:pPr>
        <w:spacing w:after="200" w:line="360" w:lineRule="auto"/>
        <w:ind w:firstLine="851"/>
        <w:rPr>
          <w:rFonts w:ascii="Calibri" w:eastAsia="Calibri" w:hAnsi="Calibri" w:cs="Calibri"/>
        </w:rPr>
      </w:pPr>
      <w:r>
        <w:rPr>
          <w:rFonts w:ascii="Calibri" w:eastAsia="Calibri" w:hAnsi="Calibri" w:cs="Calibri"/>
          <w:noProof/>
          <w:lang w:val="hr-HR"/>
        </w:rPr>
        <w:lastRenderedPageBreak/>
        <w:drawing>
          <wp:inline distT="114300" distB="114300" distL="114300" distR="114300">
            <wp:extent cx="4581525" cy="2752725"/>
            <wp:effectExtent l="0" t="0" r="0" b="0"/>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ind w:firstLine="851"/>
        <w:jc w:val="center"/>
        <w:rPr>
          <w:rFonts w:ascii="Calibri" w:eastAsia="Calibri" w:hAnsi="Calibri" w:cs="Calibri"/>
        </w:rPr>
      </w:pPr>
      <w:r>
        <w:rPr>
          <w:rFonts w:ascii="Calibri" w:eastAsia="Calibri" w:hAnsi="Calibri" w:cs="Calibri"/>
        </w:rPr>
        <w:t>Grafikon 1.</w:t>
      </w:r>
    </w:p>
    <w:p w:rsidR="002C7DD1" w:rsidRDefault="009B5781">
      <w:pPr>
        <w:spacing w:after="200" w:line="360" w:lineRule="auto"/>
        <w:ind w:firstLine="851"/>
        <w:rPr>
          <w:rFonts w:ascii="Calibri" w:eastAsia="Calibri" w:hAnsi="Calibri" w:cs="Calibri"/>
        </w:rPr>
      </w:pPr>
      <w:r>
        <w:rPr>
          <w:rFonts w:ascii="Calibri" w:eastAsia="Calibri" w:hAnsi="Calibri" w:cs="Calibri"/>
        </w:rPr>
        <w:t xml:space="preserve">Na pitanje: “Jeste li nekad kupili proizvod na štandu naše učeničke zadruge?” (Grafikon 2.) 63%  ispitanika odgovorilo je potvrdno, a 37% ispitanika negativno. I to nam je pokazatelj da više od trećine ispitanika ne poznaje i ne kupuje naše proizvode. </w:t>
      </w:r>
    </w:p>
    <w:p w:rsidR="002C7DD1" w:rsidRDefault="009B5781">
      <w:pPr>
        <w:spacing w:after="200" w:line="360" w:lineRule="auto"/>
        <w:ind w:firstLine="851"/>
        <w:rPr>
          <w:rFonts w:ascii="Calibri" w:eastAsia="Calibri" w:hAnsi="Calibri" w:cs="Calibri"/>
        </w:rPr>
      </w:pPr>
      <w:r>
        <w:rPr>
          <w:rFonts w:ascii="Calibri" w:eastAsia="Calibri" w:hAnsi="Calibri" w:cs="Calibri"/>
          <w:noProof/>
          <w:lang w:val="hr-HR"/>
        </w:rPr>
        <w:drawing>
          <wp:inline distT="114300" distB="114300" distL="114300" distR="114300">
            <wp:extent cx="4581525" cy="2752725"/>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ind w:firstLine="851"/>
        <w:jc w:val="center"/>
        <w:rPr>
          <w:rFonts w:ascii="Calibri" w:eastAsia="Calibri" w:hAnsi="Calibri" w:cs="Calibri"/>
        </w:rPr>
      </w:pPr>
      <w:r>
        <w:rPr>
          <w:rFonts w:ascii="Calibri" w:eastAsia="Calibri" w:hAnsi="Calibri" w:cs="Calibri"/>
        </w:rPr>
        <w:t>Grafikon 2.</w:t>
      </w:r>
    </w:p>
    <w:p w:rsidR="002C7DD1" w:rsidRDefault="009B5781">
      <w:pPr>
        <w:spacing w:after="200" w:line="360" w:lineRule="auto"/>
        <w:ind w:firstLine="851"/>
        <w:rPr>
          <w:rFonts w:ascii="Calibri" w:eastAsia="Calibri" w:hAnsi="Calibri" w:cs="Calibri"/>
        </w:rPr>
      </w:pPr>
      <w:r>
        <w:rPr>
          <w:rFonts w:ascii="Calibri" w:eastAsia="Calibri" w:hAnsi="Calibri" w:cs="Calibri"/>
        </w:rPr>
        <w:t>Na pitanje kupuju li preko interneta (Grafikon 3.), dobili smo čak 68% potvrdnih odgovora. To nam je pokazatelj da je društvo dovoljno “digitalno zrelo” i da su spremni prihvatiti nove načine kupnje.</w:t>
      </w:r>
    </w:p>
    <w:p w:rsidR="002C7DD1" w:rsidRDefault="009B5781">
      <w:pPr>
        <w:spacing w:after="200" w:line="360" w:lineRule="auto"/>
        <w:ind w:firstLine="851"/>
        <w:rPr>
          <w:rFonts w:ascii="Calibri" w:eastAsia="Calibri" w:hAnsi="Calibri" w:cs="Calibri"/>
        </w:rPr>
      </w:pPr>
      <w:r>
        <w:rPr>
          <w:rFonts w:ascii="Calibri" w:eastAsia="Calibri" w:hAnsi="Calibri" w:cs="Calibri"/>
          <w:noProof/>
          <w:lang w:val="hr-HR"/>
        </w:rPr>
        <w:lastRenderedPageBreak/>
        <w:drawing>
          <wp:inline distT="114300" distB="114300" distL="114300" distR="114300">
            <wp:extent cx="4581525" cy="2752725"/>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ind w:firstLine="851"/>
        <w:jc w:val="center"/>
        <w:rPr>
          <w:rFonts w:ascii="Calibri" w:eastAsia="Calibri" w:hAnsi="Calibri" w:cs="Calibri"/>
        </w:rPr>
      </w:pPr>
      <w:r>
        <w:rPr>
          <w:rFonts w:ascii="Calibri" w:eastAsia="Calibri" w:hAnsi="Calibri" w:cs="Calibri"/>
        </w:rPr>
        <w:t>Grafikon 3.</w:t>
      </w:r>
    </w:p>
    <w:p w:rsidR="002C7DD1" w:rsidRDefault="009B5781">
      <w:pPr>
        <w:spacing w:after="200" w:line="360" w:lineRule="auto"/>
        <w:ind w:firstLine="851"/>
        <w:rPr>
          <w:rFonts w:ascii="Calibri" w:eastAsia="Calibri" w:hAnsi="Calibri" w:cs="Calibri"/>
        </w:rPr>
      </w:pPr>
      <w:r>
        <w:rPr>
          <w:rFonts w:ascii="Calibri" w:eastAsia="Calibri" w:hAnsi="Calibri" w:cs="Calibri"/>
        </w:rPr>
        <w:t>Važna nam je činjenica da se ljudima sviđa kupnja putem interneta, što su nam potvrdili odgovorima. (Grafikon 4.)</w:t>
      </w:r>
    </w:p>
    <w:p w:rsidR="002C7DD1" w:rsidRDefault="009B5781">
      <w:pPr>
        <w:spacing w:after="200" w:line="360" w:lineRule="auto"/>
        <w:ind w:firstLine="851"/>
        <w:rPr>
          <w:rFonts w:ascii="Calibri" w:eastAsia="Calibri" w:hAnsi="Calibri" w:cs="Calibri"/>
        </w:rPr>
      </w:pPr>
      <w:r>
        <w:rPr>
          <w:rFonts w:ascii="Calibri" w:eastAsia="Calibri" w:hAnsi="Calibri" w:cs="Calibri"/>
          <w:noProof/>
          <w:lang w:val="hr-HR"/>
        </w:rPr>
        <w:drawing>
          <wp:inline distT="114300" distB="114300" distL="114300" distR="114300">
            <wp:extent cx="4581525" cy="2752725"/>
            <wp:effectExtent l="0" t="0" r="0" b="0"/>
            <wp:docPr id="2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ind w:firstLine="851"/>
        <w:jc w:val="center"/>
        <w:rPr>
          <w:rFonts w:ascii="Calibri" w:eastAsia="Calibri" w:hAnsi="Calibri" w:cs="Calibri"/>
        </w:rPr>
      </w:pPr>
      <w:r>
        <w:rPr>
          <w:rFonts w:ascii="Calibri" w:eastAsia="Calibri" w:hAnsi="Calibri" w:cs="Calibri"/>
        </w:rPr>
        <w:t>Grafikon 4.</w:t>
      </w:r>
    </w:p>
    <w:p w:rsidR="002C7DD1" w:rsidRDefault="009B5781">
      <w:pPr>
        <w:spacing w:after="200" w:line="360" w:lineRule="auto"/>
        <w:ind w:firstLine="851"/>
        <w:rPr>
          <w:rFonts w:ascii="Calibri" w:eastAsia="Calibri" w:hAnsi="Calibri" w:cs="Calibri"/>
        </w:rPr>
      </w:pPr>
      <w:r>
        <w:rPr>
          <w:rFonts w:ascii="Calibri" w:eastAsia="Calibri" w:hAnsi="Calibri" w:cs="Calibri"/>
        </w:rPr>
        <w:t>Kao najvažnije razloge kupnje preko interneta ljudi najviše navode jednostavnost kupnje.  (Grafikon 5.)Tu moramo uzeti u obzir činjenicu da u manjim mjestima je ograničen broj trgovina i izbora pa je internetska kupovina jedan od najboljih načina za kompenzaciju konkurentnosti ponude u ruralnim sredinama.</w:t>
      </w:r>
    </w:p>
    <w:p w:rsidR="002C7DD1" w:rsidRDefault="009B5781">
      <w:pPr>
        <w:spacing w:after="200" w:line="360" w:lineRule="auto"/>
        <w:ind w:firstLine="851"/>
        <w:rPr>
          <w:rFonts w:ascii="Calibri" w:eastAsia="Calibri" w:hAnsi="Calibri" w:cs="Calibri"/>
        </w:rPr>
      </w:pPr>
      <w:r>
        <w:rPr>
          <w:rFonts w:ascii="Calibri" w:eastAsia="Calibri" w:hAnsi="Calibri" w:cs="Calibri"/>
          <w:noProof/>
          <w:lang w:val="hr-HR"/>
        </w:rPr>
        <w:lastRenderedPageBreak/>
        <w:drawing>
          <wp:inline distT="114300" distB="114300" distL="114300" distR="114300">
            <wp:extent cx="4581525" cy="2752725"/>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ind w:firstLine="851"/>
        <w:jc w:val="center"/>
        <w:rPr>
          <w:rFonts w:ascii="Calibri" w:eastAsia="Calibri" w:hAnsi="Calibri" w:cs="Calibri"/>
        </w:rPr>
      </w:pPr>
      <w:r>
        <w:rPr>
          <w:rFonts w:ascii="Calibri" w:eastAsia="Calibri" w:hAnsi="Calibri" w:cs="Calibri"/>
        </w:rPr>
        <w:t>Grafikon 5.</w:t>
      </w:r>
    </w:p>
    <w:p w:rsidR="002C7DD1" w:rsidRDefault="009B5781">
      <w:pPr>
        <w:spacing w:after="200" w:line="360" w:lineRule="auto"/>
        <w:ind w:firstLine="851"/>
        <w:rPr>
          <w:rFonts w:ascii="Calibri" w:eastAsia="Calibri" w:hAnsi="Calibri" w:cs="Calibri"/>
        </w:rPr>
      </w:pPr>
      <w:r>
        <w:rPr>
          <w:rFonts w:ascii="Calibri" w:eastAsia="Calibri" w:hAnsi="Calibri" w:cs="Calibri"/>
        </w:rPr>
        <w:t>Iako smo našu društvenu sredinu procijenili kao dovoljno “digitalno zrelu” za internetsku kupovinu, više od polovice ispitanika smatra takav način kupnje rizičan, čak njih 57%. (Grafikon 6.)</w:t>
      </w:r>
    </w:p>
    <w:p w:rsidR="002C7DD1" w:rsidRDefault="009B5781">
      <w:pPr>
        <w:spacing w:after="200" w:line="360" w:lineRule="auto"/>
        <w:ind w:firstLine="851"/>
        <w:rPr>
          <w:rFonts w:ascii="Calibri" w:eastAsia="Calibri" w:hAnsi="Calibri" w:cs="Calibri"/>
        </w:rPr>
      </w:pPr>
      <w:r>
        <w:rPr>
          <w:rFonts w:ascii="Calibri" w:eastAsia="Calibri" w:hAnsi="Calibri" w:cs="Calibri"/>
          <w:noProof/>
          <w:lang w:val="hr-HR"/>
        </w:rPr>
        <w:drawing>
          <wp:inline distT="114300" distB="114300" distL="114300" distR="114300">
            <wp:extent cx="4581525" cy="2752725"/>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ind w:firstLine="851"/>
        <w:jc w:val="center"/>
        <w:rPr>
          <w:rFonts w:ascii="Calibri" w:eastAsia="Calibri" w:hAnsi="Calibri" w:cs="Calibri"/>
        </w:rPr>
      </w:pPr>
      <w:r>
        <w:rPr>
          <w:rFonts w:ascii="Calibri" w:eastAsia="Calibri" w:hAnsi="Calibri" w:cs="Calibri"/>
        </w:rPr>
        <w:t>Grafikon 6.</w:t>
      </w:r>
    </w:p>
    <w:p w:rsidR="002C7DD1" w:rsidRDefault="009B5781">
      <w:pPr>
        <w:spacing w:after="200" w:line="360" w:lineRule="auto"/>
        <w:ind w:firstLine="851"/>
        <w:jc w:val="both"/>
        <w:rPr>
          <w:rFonts w:ascii="Calibri" w:eastAsia="Calibri" w:hAnsi="Calibri" w:cs="Calibri"/>
        </w:rPr>
      </w:pPr>
      <w:r>
        <w:rPr>
          <w:rFonts w:ascii="Calibri" w:eastAsia="Calibri" w:hAnsi="Calibri" w:cs="Calibri"/>
        </w:rPr>
        <w:t>Kada pokrenemo web-trgovinu, odlučit ćemo se na plaćanje prilikom dostave jer to odgovara čak 92% ispitanika.(Grafkon 7.)</w:t>
      </w:r>
    </w:p>
    <w:p w:rsidR="002C7DD1" w:rsidRDefault="009B5781">
      <w:pPr>
        <w:spacing w:after="200" w:line="360" w:lineRule="auto"/>
        <w:jc w:val="center"/>
        <w:rPr>
          <w:rFonts w:ascii="Calibri" w:eastAsia="Calibri" w:hAnsi="Calibri" w:cs="Calibri"/>
        </w:rPr>
      </w:pPr>
      <w:r>
        <w:rPr>
          <w:rFonts w:ascii="Calibri" w:eastAsia="Calibri" w:hAnsi="Calibri" w:cs="Calibri"/>
          <w:noProof/>
          <w:lang w:val="hr-HR"/>
        </w:rPr>
        <w:lastRenderedPageBreak/>
        <w:drawing>
          <wp:inline distT="114300" distB="114300" distL="114300" distR="114300">
            <wp:extent cx="4581525" cy="2752725"/>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jc w:val="center"/>
        <w:rPr>
          <w:rFonts w:ascii="Calibri" w:eastAsia="Calibri" w:hAnsi="Calibri" w:cs="Calibri"/>
        </w:rPr>
      </w:pPr>
      <w:r>
        <w:rPr>
          <w:rFonts w:ascii="Calibri" w:eastAsia="Calibri" w:hAnsi="Calibri" w:cs="Calibri"/>
        </w:rPr>
        <w:t>Grafikon 7.</w:t>
      </w:r>
    </w:p>
    <w:p w:rsidR="002C7DD1" w:rsidRDefault="002C7DD1">
      <w:pPr>
        <w:spacing w:after="200" w:line="360" w:lineRule="auto"/>
        <w:jc w:val="center"/>
        <w:rPr>
          <w:rFonts w:ascii="Calibri" w:eastAsia="Calibri" w:hAnsi="Calibri" w:cs="Calibri"/>
        </w:rPr>
      </w:pPr>
    </w:p>
    <w:p w:rsidR="002C7DD1" w:rsidRDefault="009B5781">
      <w:pPr>
        <w:spacing w:after="200" w:line="360" w:lineRule="auto"/>
        <w:rPr>
          <w:rFonts w:ascii="Calibri" w:eastAsia="Calibri" w:hAnsi="Calibri" w:cs="Calibri"/>
        </w:rPr>
      </w:pPr>
      <w:r>
        <w:rPr>
          <w:rFonts w:ascii="Calibri" w:eastAsia="Calibri" w:hAnsi="Calibri" w:cs="Calibri"/>
        </w:rPr>
        <w:t>Na grafikonima 8. i 9. vidljivo je kako su gotovo svi ispitanici pokazali interes za posjet budućoj zadrugarskoj web-trgovini  i otvorenost za kupnju proizvoda, što nam je pokazatelj povjerenja u našu učeničku zadrugu.</w:t>
      </w:r>
    </w:p>
    <w:p w:rsidR="002C7DD1" w:rsidRDefault="009B5781">
      <w:pPr>
        <w:spacing w:after="200" w:line="360" w:lineRule="auto"/>
        <w:jc w:val="center"/>
        <w:rPr>
          <w:rFonts w:ascii="Calibri" w:eastAsia="Calibri" w:hAnsi="Calibri" w:cs="Calibri"/>
        </w:rPr>
      </w:pPr>
      <w:r>
        <w:rPr>
          <w:rFonts w:ascii="Calibri" w:eastAsia="Calibri" w:hAnsi="Calibri" w:cs="Calibri"/>
          <w:noProof/>
          <w:lang w:val="hr-HR"/>
        </w:rPr>
        <w:drawing>
          <wp:inline distT="114300" distB="114300" distL="114300" distR="114300">
            <wp:extent cx="4581525" cy="2752725"/>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jc w:val="center"/>
        <w:rPr>
          <w:rFonts w:ascii="Calibri" w:eastAsia="Calibri" w:hAnsi="Calibri" w:cs="Calibri"/>
        </w:rPr>
      </w:pPr>
      <w:r>
        <w:rPr>
          <w:rFonts w:ascii="Calibri" w:eastAsia="Calibri" w:hAnsi="Calibri" w:cs="Calibri"/>
        </w:rPr>
        <w:t>Grafikon 8.</w:t>
      </w:r>
    </w:p>
    <w:p w:rsidR="002C7DD1" w:rsidRDefault="009B5781">
      <w:pPr>
        <w:spacing w:after="200" w:line="360" w:lineRule="auto"/>
        <w:jc w:val="center"/>
        <w:rPr>
          <w:rFonts w:ascii="Calibri" w:eastAsia="Calibri" w:hAnsi="Calibri" w:cs="Calibri"/>
        </w:rPr>
      </w:pPr>
      <w:r>
        <w:rPr>
          <w:rFonts w:ascii="Calibri" w:eastAsia="Calibri" w:hAnsi="Calibri" w:cs="Calibri"/>
          <w:noProof/>
          <w:lang w:val="hr-HR"/>
        </w:rPr>
        <w:lastRenderedPageBreak/>
        <w:drawing>
          <wp:inline distT="114300" distB="114300" distL="114300" distR="114300">
            <wp:extent cx="4581525" cy="2752725"/>
            <wp:effectExtent l="0" t="0" r="0" b="0"/>
            <wp:docPr id="2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4581525" cy="2752725"/>
                    </a:xfrm>
                    <a:prstGeom prst="rect">
                      <a:avLst/>
                    </a:prstGeom>
                    <a:ln/>
                  </pic:spPr>
                </pic:pic>
              </a:graphicData>
            </a:graphic>
          </wp:inline>
        </w:drawing>
      </w:r>
    </w:p>
    <w:p w:rsidR="002C7DD1" w:rsidRDefault="009B5781">
      <w:pPr>
        <w:spacing w:after="200" w:line="360" w:lineRule="auto"/>
        <w:jc w:val="center"/>
        <w:rPr>
          <w:rFonts w:ascii="Calibri" w:eastAsia="Calibri" w:hAnsi="Calibri" w:cs="Calibri"/>
        </w:rPr>
      </w:pPr>
      <w:r>
        <w:rPr>
          <w:rFonts w:ascii="Calibri" w:eastAsia="Calibri" w:hAnsi="Calibri" w:cs="Calibri"/>
        </w:rPr>
        <w:t>Grafikon 9.</w:t>
      </w:r>
    </w:p>
    <w:p w:rsidR="002C7DD1" w:rsidRDefault="002C7DD1">
      <w:pPr>
        <w:spacing w:line="360" w:lineRule="auto"/>
        <w:ind w:left="1429" w:hanging="720"/>
        <w:jc w:val="both"/>
        <w:rPr>
          <w:rFonts w:ascii="Times New Roman" w:eastAsia="Times New Roman" w:hAnsi="Times New Roman" w:cs="Times New Roman"/>
          <w:sz w:val="24"/>
          <w:szCs w:val="24"/>
        </w:rPr>
      </w:pPr>
    </w:p>
    <w:p w:rsidR="002C7DD1" w:rsidRDefault="009B5781">
      <w:pPr>
        <w:pStyle w:val="Naslov2"/>
        <w:spacing w:before="200" w:after="0"/>
        <w:rPr>
          <w:rFonts w:ascii="Cambria" w:eastAsia="Cambria" w:hAnsi="Cambria" w:cs="Cambria"/>
          <w:b/>
          <w:color w:val="4F81BD"/>
          <w:sz w:val="26"/>
          <w:szCs w:val="26"/>
        </w:rPr>
      </w:pPr>
      <w:bookmarkStart w:id="15" w:name="_4d34og8" w:colFirst="0" w:colLast="0"/>
      <w:bookmarkStart w:id="16" w:name="_17dp8vu" w:colFirst="0" w:colLast="0"/>
      <w:bookmarkEnd w:id="15"/>
      <w:bookmarkEnd w:id="16"/>
      <w:r>
        <w:rPr>
          <w:rFonts w:ascii="Cambria" w:eastAsia="Cambria" w:hAnsi="Cambria" w:cs="Cambria"/>
          <w:b/>
          <w:color w:val="202020"/>
          <w:sz w:val="26"/>
          <w:szCs w:val="26"/>
        </w:rPr>
        <w:br/>
      </w:r>
      <w:r>
        <w:rPr>
          <w:b/>
          <w:color w:val="202020"/>
          <w:sz w:val="15"/>
          <w:szCs w:val="15"/>
        </w:rPr>
        <w:br/>
      </w:r>
      <w:bookmarkStart w:id="17" w:name="_Toc515407888"/>
      <w:r w:rsidR="003B7B54">
        <w:rPr>
          <w:rFonts w:ascii="Cambria" w:eastAsia="Cambria" w:hAnsi="Cambria" w:cs="Cambria"/>
          <w:b/>
          <w:color w:val="4F81BD"/>
          <w:sz w:val="26"/>
          <w:szCs w:val="26"/>
        </w:rPr>
        <w:t>3.2</w:t>
      </w:r>
      <w:r>
        <w:rPr>
          <w:rFonts w:ascii="Cambria" w:eastAsia="Cambria" w:hAnsi="Cambria" w:cs="Cambria"/>
          <w:b/>
          <w:color w:val="4F81BD"/>
          <w:sz w:val="26"/>
          <w:szCs w:val="26"/>
        </w:rPr>
        <w:t>. Metoda klasifikacije</w:t>
      </w:r>
      <w:r w:rsidR="00D37BFC">
        <w:rPr>
          <w:rFonts w:ascii="Cambria" w:eastAsia="Cambria" w:hAnsi="Cambria" w:cs="Cambria"/>
          <w:b/>
          <w:color w:val="4F81BD"/>
          <w:sz w:val="26"/>
          <w:szCs w:val="26"/>
        </w:rPr>
        <w:t>, deskripcije</w:t>
      </w:r>
      <w:r>
        <w:rPr>
          <w:rFonts w:ascii="Cambria" w:eastAsia="Cambria" w:hAnsi="Cambria" w:cs="Cambria"/>
          <w:b/>
          <w:color w:val="4F81BD"/>
          <w:sz w:val="26"/>
          <w:szCs w:val="26"/>
        </w:rPr>
        <w:t xml:space="preserve"> i komparacije</w:t>
      </w:r>
      <w:bookmarkEnd w:id="17"/>
    </w:p>
    <w:p w:rsidR="002C7DD1" w:rsidRDefault="002C7DD1">
      <w:pPr>
        <w:spacing w:after="200" w:line="360" w:lineRule="auto"/>
        <w:rPr>
          <w:rFonts w:ascii="Calibri" w:eastAsia="Calibri" w:hAnsi="Calibri" w:cs="Calibri"/>
          <w:b/>
        </w:rPr>
      </w:pPr>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Budući da softverskom tržištu postoji niz programskih rješenja za izradu web-sjedišta, odnosno web-trgovine, morali smo ispitati njihove vrste i usporediti ih kako bismo pronašli ono rješenje koje će biti najjeftinije, najfunkcionalnije i najjednostavnije za korištenje.</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Na nastavi informatike prema programu sedmog razreda učimo izrađivati web-stranice u programu MS Web Expression 4.0. Smatramo da je taj program jednostavan za izradu web-stranica, ali presložen za njihovo svakodnevno održavanje.</w:t>
      </w:r>
      <w:r w:rsidR="00B56B3D">
        <w:rPr>
          <w:rFonts w:ascii="Calibri" w:eastAsia="Calibri" w:hAnsi="Calibri" w:cs="Calibri"/>
        </w:rPr>
        <w:t xml:space="preserve"> Programi za izradu web-stranica s grafičkim sučeljem jednostavni su za korištenje, ali za objavu na serveru zahtijevaju dodatni program za prenošenje svih datoteka (neki  FTP program).</w:t>
      </w:r>
      <w:r>
        <w:rPr>
          <w:rFonts w:ascii="Calibri" w:eastAsia="Calibri" w:hAnsi="Calibri" w:cs="Calibri"/>
        </w:rPr>
        <w:t xml:space="preserve"> </w:t>
      </w:r>
      <w:r w:rsidR="00B56B3D">
        <w:rPr>
          <w:rFonts w:ascii="Calibri" w:eastAsia="Calibri" w:hAnsi="Calibri" w:cs="Calibri"/>
        </w:rPr>
        <w:t xml:space="preserve">Nakon svake izmjene web-stranica potrebno je napraviti prenošenje svih izmijenjenih datoteka i to bismo mogli najefikasnije raditi samo s računala gdje imamo instaliran program i sve datoteke web-sjedišta. </w:t>
      </w:r>
      <w:r>
        <w:rPr>
          <w:rFonts w:ascii="Calibri" w:eastAsia="Calibri" w:hAnsi="Calibri" w:cs="Calibri"/>
        </w:rPr>
        <w:t>Na temelju osobnog iskustva odlučili smo odbaciti MS Expression web 4.0 kao alat za izradu web-trgovine.</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Odlučili smo usporediti što nam nude CMS (Content Management System - sustav za upravljanje sadržajem) softverske platforme koje su nam predložili učitelji informatike. Postavili smo kriterije koji su nam važni pri odabiru platforme:</w:t>
      </w:r>
    </w:p>
    <w:p w:rsidR="002C7DD1" w:rsidRDefault="009B5781" w:rsidP="00B56B3D">
      <w:pPr>
        <w:numPr>
          <w:ilvl w:val="0"/>
          <w:numId w:val="3"/>
        </w:numPr>
        <w:spacing w:after="200" w:line="360" w:lineRule="auto"/>
        <w:ind w:firstLine="851"/>
        <w:contextualSpacing/>
        <w:rPr>
          <w:rFonts w:ascii="Calibri" w:eastAsia="Calibri" w:hAnsi="Calibri" w:cs="Calibri"/>
        </w:rPr>
      </w:pPr>
      <w:r>
        <w:rPr>
          <w:rFonts w:ascii="Calibri" w:eastAsia="Calibri" w:hAnsi="Calibri" w:cs="Calibri"/>
        </w:rPr>
        <w:t>cijena,</w:t>
      </w:r>
    </w:p>
    <w:p w:rsidR="002C7DD1" w:rsidRDefault="009B5781" w:rsidP="00B56B3D">
      <w:pPr>
        <w:numPr>
          <w:ilvl w:val="0"/>
          <w:numId w:val="3"/>
        </w:numPr>
        <w:spacing w:after="200" w:line="360" w:lineRule="auto"/>
        <w:ind w:firstLine="851"/>
        <w:contextualSpacing/>
        <w:rPr>
          <w:rFonts w:ascii="Calibri" w:eastAsia="Calibri" w:hAnsi="Calibri" w:cs="Calibri"/>
        </w:rPr>
      </w:pPr>
      <w:r>
        <w:rPr>
          <w:rFonts w:ascii="Calibri" w:eastAsia="Calibri" w:hAnsi="Calibri" w:cs="Calibri"/>
        </w:rPr>
        <w:lastRenderedPageBreak/>
        <w:t>jednostavnost korištenja,</w:t>
      </w:r>
    </w:p>
    <w:p w:rsidR="002C7DD1" w:rsidRDefault="009B5781" w:rsidP="00B56B3D">
      <w:pPr>
        <w:numPr>
          <w:ilvl w:val="0"/>
          <w:numId w:val="3"/>
        </w:numPr>
        <w:spacing w:after="200" w:line="360" w:lineRule="auto"/>
        <w:ind w:firstLine="851"/>
        <w:contextualSpacing/>
        <w:rPr>
          <w:rFonts w:ascii="Calibri" w:eastAsia="Calibri" w:hAnsi="Calibri" w:cs="Calibri"/>
        </w:rPr>
      </w:pPr>
      <w:r>
        <w:rPr>
          <w:rFonts w:ascii="Calibri" w:eastAsia="Calibri" w:hAnsi="Calibri" w:cs="Calibri"/>
        </w:rPr>
        <w:t>besplatne gotove teme,</w:t>
      </w:r>
    </w:p>
    <w:p w:rsidR="002C7DD1" w:rsidRDefault="009B5781" w:rsidP="00B56B3D">
      <w:pPr>
        <w:numPr>
          <w:ilvl w:val="0"/>
          <w:numId w:val="3"/>
        </w:numPr>
        <w:spacing w:after="200" w:line="360" w:lineRule="auto"/>
        <w:ind w:firstLine="851"/>
        <w:contextualSpacing/>
        <w:rPr>
          <w:rFonts w:ascii="Calibri" w:eastAsia="Calibri" w:hAnsi="Calibri" w:cs="Calibri"/>
        </w:rPr>
      </w:pPr>
      <w:r>
        <w:rPr>
          <w:rFonts w:ascii="Calibri" w:eastAsia="Calibri" w:hAnsi="Calibri" w:cs="Calibri"/>
        </w:rPr>
        <w:t>prilagodljivi dizajn,</w:t>
      </w:r>
    </w:p>
    <w:p w:rsidR="002C7DD1" w:rsidRDefault="009B5781" w:rsidP="00B56B3D">
      <w:pPr>
        <w:numPr>
          <w:ilvl w:val="0"/>
          <w:numId w:val="3"/>
        </w:numPr>
        <w:spacing w:after="200" w:line="360" w:lineRule="auto"/>
        <w:ind w:firstLine="851"/>
        <w:contextualSpacing/>
        <w:rPr>
          <w:rFonts w:ascii="Calibri" w:eastAsia="Calibri" w:hAnsi="Calibri" w:cs="Calibri"/>
        </w:rPr>
      </w:pPr>
      <w:r>
        <w:rPr>
          <w:rFonts w:ascii="Calibri" w:eastAsia="Calibri" w:hAnsi="Calibri" w:cs="Calibri"/>
        </w:rPr>
        <w:t>veći prostor za pohranu (najmanje 500MB),</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opcija “mobile frendly” (skalabilni dizajn mobilnih web-stranica) koja će omogućiti da se izgled web-stranice prilagodi preglednicima na mobilnim telefonima,</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opcija SEO (en. Search Engine Optimization) koja će omogućiti jednostavno editiranje većine SEO orijentiranih meta tagova, naslova, opisa, ključnih riječi kako bi se stranica našla u svim poznatim web-tražilicama (Google, Yahoo, Bing...),</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opcija upravljanja u pokretu, dostupnost mobilne verzije upravljačkog programa koja omogućava izmjenu postavki web-sjedišta preko pametnih mobitela,</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omogućena višejezičnost na web-sjedištu,</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stvaranje news-lettera koji se koristi za informiranje registriranih korisnika o novim proizvodima i pogodnostima,</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mogućnost automatske objave bez zakupa i registracije osobne domene,</w:t>
      </w:r>
    </w:p>
    <w:p w:rsidR="002C7DD1" w:rsidRDefault="009B5781" w:rsidP="00B56B3D">
      <w:pPr>
        <w:numPr>
          <w:ilvl w:val="0"/>
          <w:numId w:val="3"/>
        </w:numPr>
        <w:spacing w:after="200" w:line="360" w:lineRule="auto"/>
        <w:ind w:left="1134" w:hanging="283"/>
        <w:contextualSpacing/>
        <w:rPr>
          <w:rFonts w:ascii="Calibri" w:eastAsia="Calibri" w:hAnsi="Calibri" w:cs="Calibri"/>
        </w:rPr>
      </w:pPr>
      <w:r>
        <w:rPr>
          <w:rFonts w:ascii="Calibri" w:eastAsia="Calibri" w:hAnsi="Calibri" w:cs="Calibri"/>
        </w:rPr>
        <w:t>hrvatsko sučelje programa.</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rPr>
        <w:t>U uži izbor za komparaciju uvrstili smo programe: Weebly, Squarespace, GoDaddy, Jimdo, Wordpress, Wix i Zyro. CMS sustave poput Joomle i Drupala odbacili smo jer su presloženi za izradu i održavanje.</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t xml:space="preserve">Weebly </w:t>
      </w:r>
      <w:r>
        <w:rPr>
          <w:rFonts w:ascii="Calibri" w:eastAsia="Calibri" w:hAnsi="Calibri" w:cs="Calibri"/>
        </w:rPr>
        <w:t>je jedan od najkvalitetnijih online website buildera. Njime je trenutno izgrađeno preko 30 milijuna web-stranica. Nudi kvalitetne opcije, domenu po odabiru, mogućnost izrade e-dućana te stvaranja e-mail newslettera za poslovanje. Na njemu svoju web-stranicu možete izgraditi samostalno od početka, ili koristeći neki od zanimljivih predložaka.</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t xml:space="preserve">Squarespace </w:t>
      </w:r>
      <w:r>
        <w:rPr>
          <w:rFonts w:ascii="Calibri" w:eastAsia="Calibri" w:hAnsi="Calibri" w:cs="Calibri"/>
        </w:rPr>
        <w:t>je noviji web-builder trenutno koristi više od milijun korisnika. Squarespace nudi odlične predložke i fleksibilan dizajn, no za sada ne nudi mogućnost uređivanja mobilnih verzija web-stranice. Također nema ni opciju stvaranja newslettera.</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t xml:space="preserve">GoDaddy </w:t>
      </w:r>
      <w:r>
        <w:rPr>
          <w:rFonts w:ascii="Calibri" w:eastAsia="Calibri" w:hAnsi="Calibri" w:cs="Calibri"/>
        </w:rPr>
        <w:t>je najpoznatiji kao globalno popularan servis za registraciju domena, no također nudi i mogućnost izrade web-stranica putem vlastitog online alata. Iako GoDaddy nema baš neku veliku reputaciju među korisnicima, njegova prednost je u tome što koristi svoju infrastrukturu kako bi korisnicima za samo nekoliko dolara više pružio velik broj dodatnih mogućnosti kao što su SSL certifikat, dnevni back-up, zaštitu od hakera i virusa itd. Nudi preko 300 predložaka iz područja kao što su financije, odvjetnički uredi, zabava, dizajn i slično.</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lastRenderedPageBreak/>
        <w:t xml:space="preserve">Jimdo </w:t>
      </w:r>
      <w:r>
        <w:rPr>
          <w:rFonts w:ascii="Calibri" w:eastAsia="Calibri" w:hAnsi="Calibri" w:cs="Calibri"/>
        </w:rPr>
        <w:t>je također jedan od novijih web-buildera koji ima oko 15 milijuna korisnika. Kao i svi drugi, nudi predefinirane predložke za web-stranice koje mogu biti osobne, vezane uz fotografiju, restorane, kozmetičke salone, agencije, malo poduzetništvo itd. Najveći mu je minus što trenutno ne nudi responzivne teme, odnosno ne možete napraviti web-stranicu koja će se prilagođavati tabletima i mobitelima.</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t xml:space="preserve">Wordpress </w:t>
      </w:r>
      <w:r>
        <w:rPr>
          <w:rFonts w:ascii="Calibri" w:eastAsia="Calibri" w:hAnsi="Calibri" w:cs="Calibri"/>
        </w:rPr>
        <w:t xml:space="preserve">je platforma za izradu </w:t>
      </w:r>
      <w:r>
        <w:rPr>
          <w:rFonts w:ascii="Calibri" w:eastAsia="Calibri" w:hAnsi="Calibri" w:cs="Calibri"/>
          <w:b/>
        </w:rPr>
        <w:t>CMS</w:t>
      </w:r>
      <w:r>
        <w:rPr>
          <w:rFonts w:ascii="Calibri" w:eastAsia="Calibri" w:hAnsi="Calibri" w:cs="Calibri"/>
        </w:rPr>
        <w:t xml:space="preserve"> web-stranica. Radi se o platformi koju odlikuje relativna jednostavnost korištenja, nezahtjevna instalacija, brojne mogućnosti i proširenja, velik broj kvalitetnih i funkcionalnih predložaka… Wordpress je  započeo kao sustav za blogove, ali trenutno ima gotovo sve mogućnosti kao složeniji CMS sustavi.</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t xml:space="preserve">Wix </w:t>
      </w:r>
      <w:r>
        <w:rPr>
          <w:rFonts w:ascii="Calibri" w:eastAsia="Calibri" w:hAnsi="Calibri" w:cs="Calibri"/>
        </w:rPr>
        <w:t xml:space="preserve"> je popularan web-site platforma. Prema nekim recenzijama,</w:t>
      </w:r>
      <w:hyperlink r:id="rId19">
        <w:r>
          <w:rPr>
            <w:rFonts w:ascii="Calibri" w:eastAsia="Calibri" w:hAnsi="Calibri" w:cs="Calibri"/>
          </w:rPr>
          <w:t xml:space="preserve"> </w:t>
        </w:r>
      </w:hyperlink>
      <w:r>
        <w:rPr>
          <w:rFonts w:ascii="Calibri" w:eastAsia="Calibri" w:hAnsi="Calibri" w:cs="Calibri"/>
        </w:rPr>
        <w:t>Wix je  trenutno najbolji alat za online izradu web-stranica. Nudi na stotine predizajniranih predložaka koje možete prilagoditi svojim potrebama. Čak možete i uređivati mobilnu verziju svoje web-stranice, odnosno kako će izgledati na tabletima i mobitelima.</w:t>
      </w:r>
    </w:p>
    <w:p w:rsidR="002C7DD1" w:rsidRDefault="009B5781" w:rsidP="00B56B3D">
      <w:pPr>
        <w:spacing w:after="200" w:line="360" w:lineRule="auto"/>
        <w:ind w:firstLine="851"/>
        <w:rPr>
          <w:rFonts w:ascii="Calibri" w:eastAsia="Calibri" w:hAnsi="Calibri" w:cs="Calibri"/>
        </w:rPr>
      </w:pPr>
      <w:r>
        <w:rPr>
          <w:rFonts w:ascii="Calibri" w:eastAsia="Calibri" w:hAnsi="Calibri" w:cs="Calibri"/>
          <w:b/>
        </w:rPr>
        <w:t xml:space="preserve">Zyro </w:t>
      </w:r>
      <w:r>
        <w:rPr>
          <w:rFonts w:ascii="Calibri" w:eastAsia="Calibri" w:hAnsi="Calibri" w:cs="Calibri"/>
        </w:rPr>
        <w:t>je program jednostavan za korištenje i nudi nam gotovi dizajn (možemo birati između 160 primjera). Posjeduje neograničen prostor za pohranu podataka, podržava višejezičnost na web-stranicama, ima sučelje prevedeno na 31 jezik (hrvatski nije među njima) kao i  opcije “mobile frendly” i SEO je prilagođen, no besplatna je samo demo verzija programa, dok se puna verzija programa plaća.</w:t>
      </w:r>
    </w:p>
    <w:p w:rsidR="002C7DD1" w:rsidRDefault="002C7DD1">
      <w:pPr>
        <w:spacing w:after="200" w:line="360" w:lineRule="auto"/>
        <w:rPr>
          <w:rFonts w:ascii="Calibri" w:eastAsia="Calibri" w:hAnsi="Calibri" w:cs="Calibri"/>
        </w:rPr>
      </w:pPr>
    </w:p>
    <w:tbl>
      <w:tblPr>
        <w:tblStyle w:val="a"/>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930"/>
        <w:gridCol w:w="1305"/>
        <w:gridCol w:w="1140"/>
        <w:gridCol w:w="870"/>
        <w:gridCol w:w="1125"/>
        <w:gridCol w:w="765"/>
        <w:gridCol w:w="855"/>
      </w:tblGrid>
      <w:tr w:rsidR="002C7DD1" w:rsidTr="00B56B3D">
        <w:trPr>
          <w:tblHeader/>
        </w:trPr>
        <w:tc>
          <w:tcPr>
            <w:tcW w:w="2040" w:type="dxa"/>
            <w:shd w:val="clear" w:color="auto" w:fill="auto"/>
            <w:tcMar>
              <w:top w:w="100" w:type="dxa"/>
              <w:left w:w="100" w:type="dxa"/>
              <w:bottom w:w="100" w:type="dxa"/>
              <w:right w:w="100" w:type="dxa"/>
            </w:tcMar>
          </w:tcPr>
          <w:p w:rsidR="002C7DD1" w:rsidRDefault="002C7DD1">
            <w:pPr>
              <w:widowControl w:val="0"/>
              <w:pBdr>
                <w:top w:val="nil"/>
                <w:left w:val="nil"/>
                <w:bottom w:val="nil"/>
                <w:right w:val="nil"/>
                <w:between w:val="nil"/>
              </w:pBdr>
              <w:spacing w:line="240" w:lineRule="auto"/>
              <w:rPr>
                <w:rFonts w:ascii="Calibri" w:eastAsia="Calibri" w:hAnsi="Calibri" w:cs="Calibri"/>
              </w:rPr>
            </w:pPr>
          </w:p>
        </w:tc>
        <w:tc>
          <w:tcPr>
            <w:tcW w:w="930" w:type="dxa"/>
            <w:shd w:val="clear" w:color="auto" w:fill="auto"/>
            <w:tcMar>
              <w:top w:w="100" w:type="dxa"/>
              <w:left w:w="100" w:type="dxa"/>
              <w:bottom w:w="100" w:type="dxa"/>
              <w:right w:w="100" w:type="dxa"/>
            </w:tcMar>
          </w:tcPr>
          <w:p w:rsidR="002C7DD1" w:rsidRDefault="009B5781">
            <w:pPr>
              <w:spacing w:after="200" w:line="360" w:lineRule="auto"/>
              <w:jc w:val="center"/>
              <w:rPr>
                <w:rFonts w:ascii="Calibri" w:eastAsia="Calibri" w:hAnsi="Calibri" w:cs="Calibri"/>
                <w:sz w:val="20"/>
                <w:szCs w:val="20"/>
              </w:rPr>
            </w:pPr>
            <w:r>
              <w:rPr>
                <w:rFonts w:ascii="Calibri" w:eastAsia="Calibri" w:hAnsi="Calibri" w:cs="Calibri"/>
                <w:b/>
                <w:sz w:val="20"/>
                <w:szCs w:val="20"/>
              </w:rPr>
              <w:t xml:space="preserve">Weebly </w:t>
            </w:r>
          </w:p>
        </w:tc>
        <w:tc>
          <w:tcPr>
            <w:tcW w:w="1305" w:type="dxa"/>
            <w:shd w:val="clear" w:color="auto" w:fill="auto"/>
            <w:tcMar>
              <w:top w:w="100" w:type="dxa"/>
              <w:left w:w="100" w:type="dxa"/>
              <w:bottom w:w="100" w:type="dxa"/>
              <w:right w:w="100" w:type="dxa"/>
            </w:tcMar>
          </w:tcPr>
          <w:p w:rsidR="002C7DD1" w:rsidRDefault="009B5781">
            <w:pPr>
              <w:spacing w:after="200" w:line="360" w:lineRule="auto"/>
              <w:jc w:val="center"/>
              <w:rPr>
                <w:rFonts w:ascii="Calibri" w:eastAsia="Calibri" w:hAnsi="Calibri" w:cs="Calibri"/>
                <w:sz w:val="20"/>
                <w:szCs w:val="20"/>
              </w:rPr>
            </w:pPr>
            <w:r>
              <w:rPr>
                <w:rFonts w:ascii="Calibri" w:eastAsia="Calibri" w:hAnsi="Calibri" w:cs="Calibri"/>
                <w:b/>
                <w:sz w:val="20"/>
                <w:szCs w:val="20"/>
              </w:rPr>
              <w:t xml:space="preserve">Squarespace </w:t>
            </w:r>
          </w:p>
        </w:tc>
        <w:tc>
          <w:tcPr>
            <w:tcW w:w="1140" w:type="dxa"/>
            <w:shd w:val="clear" w:color="auto" w:fill="auto"/>
            <w:tcMar>
              <w:top w:w="100" w:type="dxa"/>
              <w:left w:w="100" w:type="dxa"/>
              <w:bottom w:w="100" w:type="dxa"/>
              <w:right w:w="100" w:type="dxa"/>
            </w:tcMar>
          </w:tcPr>
          <w:p w:rsidR="002C7DD1" w:rsidRDefault="009B5781">
            <w:pPr>
              <w:spacing w:after="200" w:line="360" w:lineRule="auto"/>
              <w:jc w:val="center"/>
              <w:rPr>
                <w:rFonts w:ascii="Calibri" w:eastAsia="Calibri" w:hAnsi="Calibri" w:cs="Calibri"/>
                <w:sz w:val="20"/>
                <w:szCs w:val="20"/>
              </w:rPr>
            </w:pPr>
            <w:r>
              <w:rPr>
                <w:rFonts w:ascii="Calibri" w:eastAsia="Calibri" w:hAnsi="Calibri" w:cs="Calibri"/>
                <w:b/>
                <w:sz w:val="20"/>
                <w:szCs w:val="20"/>
              </w:rPr>
              <w:t xml:space="preserve">GoDaddy </w:t>
            </w:r>
          </w:p>
        </w:tc>
        <w:tc>
          <w:tcPr>
            <w:tcW w:w="870" w:type="dxa"/>
            <w:shd w:val="clear" w:color="auto" w:fill="auto"/>
            <w:tcMar>
              <w:top w:w="100" w:type="dxa"/>
              <w:left w:w="100" w:type="dxa"/>
              <w:bottom w:w="100" w:type="dxa"/>
              <w:right w:w="100" w:type="dxa"/>
            </w:tcMar>
          </w:tcPr>
          <w:p w:rsidR="002C7DD1" w:rsidRDefault="009B5781">
            <w:pPr>
              <w:spacing w:after="200" w:line="360" w:lineRule="auto"/>
              <w:jc w:val="center"/>
              <w:rPr>
                <w:rFonts w:ascii="Calibri" w:eastAsia="Calibri" w:hAnsi="Calibri" w:cs="Calibri"/>
                <w:sz w:val="20"/>
                <w:szCs w:val="20"/>
              </w:rPr>
            </w:pPr>
            <w:r>
              <w:rPr>
                <w:rFonts w:ascii="Calibri" w:eastAsia="Calibri" w:hAnsi="Calibri" w:cs="Calibri"/>
                <w:b/>
                <w:sz w:val="20"/>
                <w:szCs w:val="20"/>
              </w:rPr>
              <w:t xml:space="preserve">Jimdo </w:t>
            </w:r>
          </w:p>
        </w:tc>
        <w:tc>
          <w:tcPr>
            <w:tcW w:w="112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Wordpress</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Wix</w:t>
            </w:r>
          </w:p>
        </w:tc>
        <w:tc>
          <w:tcPr>
            <w:tcW w:w="855" w:type="dxa"/>
            <w:shd w:val="clear" w:color="auto" w:fill="auto"/>
            <w:tcMar>
              <w:top w:w="100" w:type="dxa"/>
              <w:left w:w="100" w:type="dxa"/>
              <w:bottom w:w="100" w:type="dxa"/>
              <w:right w:w="100" w:type="dxa"/>
            </w:tcMar>
          </w:tcPr>
          <w:p w:rsidR="002C7DD1" w:rsidRDefault="009B5781">
            <w:pPr>
              <w:spacing w:after="200" w:line="360" w:lineRule="auto"/>
              <w:jc w:val="center"/>
              <w:rPr>
                <w:rFonts w:ascii="Calibri" w:eastAsia="Calibri" w:hAnsi="Calibri" w:cs="Calibri"/>
                <w:sz w:val="20"/>
                <w:szCs w:val="20"/>
              </w:rPr>
            </w:pPr>
            <w:r>
              <w:rPr>
                <w:rFonts w:ascii="Calibri" w:eastAsia="Calibri" w:hAnsi="Calibri" w:cs="Calibri"/>
                <w:b/>
                <w:sz w:val="20"/>
                <w:szCs w:val="20"/>
              </w:rPr>
              <w:t xml:space="preserve">Zyro </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besplatan</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jednostavan</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gotove teme</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prilagodljivost dizajna</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osiguran web prostor</w:t>
            </w:r>
          </w:p>
        </w:tc>
        <w:tc>
          <w:tcPr>
            <w:tcW w:w="930"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“mobile frendly”</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SEO</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mobilna aplikacija</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višejezičnost</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B56B3D">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lastRenderedPageBreak/>
              <w:t>news-letters</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uključena domena</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r w:rsidR="002C7DD1" w:rsidTr="00B56B3D">
        <w:trPr>
          <w:tblHeader/>
        </w:trPr>
        <w:tc>
          <w:tcPr>
            <w:tcW w:w="20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hrvatsko sučelje</w:t>
            </w:r>
          </w:p>
        </w:tc>
        <w:tc>
          <w:tcPr>
            <w:tcW w:w="93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30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40"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70"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112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765" w:type="dxa"/>
            <w:shd w:val="clear" w:color="auto" w:fill="auto"/>
            <w:tcMar>
              <w:top w:w="100" w:type="dxa"/>
              <w:left w:w="100" w:type="dxa"/>
              <w:bottom w:w="100" w:type="dxa"/>
              <w:right w:w="100" w:type="dxa"/>
            </w:tcMar>
          </w:tcPr>
          <w:p w:rsidR="002C7DD1" w:rsidRDefault="009B5781">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c>
          <w:tcPr>
            <w:tcW w:w="855" w:type="dxa"/>
            <w:shd w:val="clear" w:color="auto" w:fill="auto"/>
            <w:tcMar>
              <w:top w:w="100" w:type="dxa"/>
              <w:left w:w="100" w:type="dxa"/>
              <w:bottom w:w="100" w:type="dxa"/>
              <w:right w:w="100" w:type="dxa"/>
            </w:tcMar>
          </w:tcPr>
          <w:p w:rsidR="002C7DD1" w:rsidRDefault="00D37BFC">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w:t>
            </w:r>
          </w:p>
        </w:tc>
      </w:tr>
    </w:tbl>
    <w:p w:rsidR="002C7DD1" w:rsidRDefault="002C7DD1">
      <w:pPr>
        <w:spacing w:after="200" w:line="360" w:lineRule="auto"/>
        <w:rPr>
          <w:rFonts w:ascii="Calibri" w:eastAsia="Calibri" w:hAnsi="Calibri" w:cs="Calibri"/>
        </w:rPr>
      </w:pPr>
    </w:p>
    <w:p w:rsidR="002C7DD1" w:rsidRDefault="00D37BFC" w:rsidP="00D37BFC">
      <w:pPr>
        <w:spacing w:after="200" w:line="360" w:lineRule="auto"/>
        <w:ind w:firstLine="851"/>
        <w:rPr>
          <w:rFonts w:ascii="Calibri" w:eastAsia="Calibri" w:hAnsi="Calibri" w:cs="Calibri"/>
        </w:rPr>
      </w:pPr>
      <w:r>
        <w:rPr>
          <w:rFonts w:ascii="Calibri" w:eastAsia="Calibri" w:hAnsi="Calibri" w:cs="Calibri"/>
        </w:rPr>
        <w:t>Na temelju usporedbe mogućnosti CMS sustava  uvidjeli smo kako nam program Wix zadovoljava gotovo sve  postavljene kriterije, osim što nema opciju višejezičnosti i nema hrvatskog sučelja. Zaključili smo da nam ti kriteriji koje Wix ne zadovoljava nisu toliko bitni jer planiramo napraviti web-mjesto samo na hrvatskom jeziku, a sučelje na engleskom jeziku ne predstavlja nam problem.</w:t>
      </w:r>
    </w:p>
    <w:p w:rsidR="002C7DD1" w:rsidRDefault="009B5781">
      <w:pPr>
        <w:spacing w:after="200" w:line="360" w:lineRule="auto"/>
        <w:rPr>
          <w:rFonts w:ascii="Calibri" w:eastAsia="Calibri" w:hAnsi="Calibri" w:cs="Calibri"/>
          <w:color w:val="FF0000"/>
        </w:rPr>
      </w:pPr>
      <w:r>
        <w:rPr>
          <w:noProof/>
          <w:lang w:val="hr-HR"/>
        </w:rPr>
        <mc:AlternateContent>
          <mc:Choice Requires="wps">
            <w:drawing>
              <wp:anchor distT="0" distB="0" distL="114300" distR="114300" simplePos="0" relativeHeight="251658240" behindDoc="0" locked="0" layoutInCell="1" hidden="0" allowOverlap="1">
                <wp:simplePos x="0" y="0"/>
                <wp:positionH relativeFrom="margin">
                  <wp:posOffset>1625600</wp:posOffset>
                </wp:positionH>
                <wp:positionV relativeFrom="paragraph">
                  <wp:posOffset>317500</wp:posOffset>
                </wp:positionV>
                <wp:extent cx="224210" cy="248064"/>
                <wp:effectExtent l="0" t="0" r="0" b="0"/>
                <wp:wrapNone/>
                <wp:docPr id="5" name="Pravokutnik 5"/>
                <wp:cNvGraphicFramePr/>
                <a:graphic xmlns:a="http://schemas.openxmlformats.org/drawingml/2006/main">
                  <a:graphicData uri="http://schemas.microsoft.com/office/word/2010/wordprocessingShape">
                    <wps:wsp>
                      <wps:cNvSpPr/>
                      <wps:spPr>
                        <a:xfrm>
                          <a:off x="5238658" y="3660731"/>
                          <a:ext cx="214685" cy="238539"/>
                        </a:xfrm>
                        <a:prstGeom prst="rect">
                          <a:avLst/>
                        </a:prstGeom>
                        <a:noFill/>
                        <a:ln>
                          <a:noFill/>
                        </a:ln>
                      </wps:spPr>
                      <wps:txbx>
                        <w:txbxContent>
                          <w:p w:rsidR="009B5781" w:rsidRDefault="009B5781">
                            <w:pPr>
                              <w:spacing w:after="200" w:line="360" w:lineRule="auto"/>
                              <w:jc w:val="center"/>
                              <w:textDirection w:val="btLr"/>
                            </w:pPr>
                            <w:r>
                              <w:rPr>
                                <w:rFonts w:ascii="Calibri" w:eastAsia="Calibri" w:hAnsi="Calibri" w:cs="Calibri"/>
                                <w:b/>
                                <w:color w:val="C0504D"/>
                                <w:sz w:val="24"/>
                              </w:rPr>
                              <w:t>1</w:t>
                            </w:r>
                          </w:p>
                        </w:txbxContent>
                      </wps:txbx>
                      <wps:bodyPr spcFirstLastPara="1" wrap="square" lIns="91425" tIns="45700" rIns="91425" bIns="45700" anchor="t" anchorCtr="0"/>
                    </wps:wsp>
                  </a:graphicData>
                </a:graphic>
              </wp:anchor>
            </w:drawing>
          </mc:Choice>
          <mc:Fallback>
            <w:pict>
              <v:rect id="Pravokutnik 5" o:spid="_x0000_s1026" style="position:absolute;margin-left:128pt;margin-top:25pt;width:17.65pt;height:19.5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" filled="f" stroked="f">
                <v:textbox inset="2.53958mm,1.2694mm,2.53958mm,1.2694mm">
                  <w:txbxContent>
                    <w:p w:rsidR="009B5781" w:rsidRDefault="009B5781">
                      <w:pPr>
                        <w:spacing w:after="200" w:line="360" w:lineRule="auto"/>
                        <w:jc w:val="center"/>
                        <w:textDirection w:val="btLr"/>
                      </w:pPr>
                      <w:r>
                        <w:rPr>
                          <w:rFonts w:ascii="Calibri" w:eastAsia="Calibri" w:hAnsi="Calibri" w:cs="Calibri"/>
                          <w:b/>
                          <w:color w:val="C0504D"/>
                          <w:sz w:val="24"/>
                        </w:rPr>
                        <w:t>1</w:t>
                      </w:r>
                    </w:p>
                  </w:txbxContent>
                </v:textbox>
                <w10:wrap anchorx="margin"/>
              </v:rect>
            </w:pict>
          </mc:Fallback>
        </mc:AlternateContent>
      </w:r>
    </w:p>
    <w:p w:rsidR="002C7DD1" w:rsidRDefault="009B5781" w:rsidP="003B7B54">
      <w:pPr>
        <w:pStyle w:val="Naslov2"/>
        <w:numPr>
          <w:ilvl w:val="1"/>
          <w:numId w:val="16"/>
        </w:numPr>
        <w:spacing w:before="200" w:after="0"/>
        <w:rPr>
          <w:rFonts w:ascii="Cambria" w:eastAsia="Cambria" w:hAnsi="Cambria" w:cs="Cambria"/>
          <w:b/>
          <w:color w:val="4F81BD"/>
          <w:sz w:val="26"/>
          <w:szCs w:val="26"/>
        </w:rPr>
      </w:pPr>
      <w:bookmarkStart w:id="18" w:name="_26in1rg" w:colFirst="0" w:colLast="0"/>
      <w:bookmarkStart w:id="19" w:name="_Toc515407889"/>
      <w:bookmarkEnd w:id="18"/>
      <w:r>
        <w:rPr>
          <w:rFonts w:ascii="Cambria" w:eastAsia="Cambria" w:hAnsi="Cambria" w:cs="Cambria"/>
          <w:b/>
          <w:color w:val="4F81BD"/>
          <w:sz w:val="26"/>
          <w:szCs w:val="26"/>
        </w:rPr>
        <w:t>Metoda prognoziranja</w:t>
      </w:r>
      <w:bookmarkEnd w:id="19"/>
      <w:r>
        <w:rPr>
          <w:rFonts w:ascii="Cambria" w:eastAsia="Cambria" w:hAnsi="Cambria" w:cs="Cambria"/>
          <w:b/>
          <w:color w:val="4F81BD"/>
          <w:sz w:val="26"/>
          <w:szCs w:val="26"/>
        </w:rPr>
        <w:t xml:space="preserve"> </w:t>
      </w:r>
    </w:p>
    <w:p w:rsidR="002C7DD1" w:rsidRDefault="002C7DD1">
      <w:pPr>
        <w:spacing w:after="200" w:line="360" w:lineRule="auto"/>
        <w:ind w:firstLine="851"/>
        <w:rPr>
          <w:rFonts w:ascii="Calibri" w:eastAsia="Calibri" w:hAnsi="Calibri" w:cs="Calibri"/>
        </w:rPr>
      </w:pPr>
    </w:p>
    <w:p w:rsidR="002C7DD1" w:rsidRDefault="009B5781">
      <w:pPr>
        <w:spacing w:after="200" w:line="360" w:lineRule="auto"/>
        <w:ind w:firstLine="851"/>
        <w:rPr>
          <w:rFonts w:ascii="Calibri" w:eastAsia="Calibri" w:hAnsi="Calibri" w:cs="Calibri"/>
        </w:rPr>
      </w:pPr>
      <w:r>
        <w:rPr>
          <w:rFonts w:ascii="Calibri" w:eastAsia="Calibri" w:hAnsi="Calibri" w:cs="Calibri"/>
        </w:rPr>
        <w:t>S obzirom na  dobivene rezultate iz ankete koji nam pokazuju visok interes građana za web prodaju učeničkih proizvoda i analizu alata za izradu web-stranica, predviđamo da ćemo najveći uspjeh imati s alatom WIX. Njime ćemo najlakše formirati web-trgovinu, budući da u Wixovim dizajnerskim shemama ima mogućnosti odabira web-shop stranice. Nadopunjavanje baze novim proizvodima i ažuriranje postojećih bit će nam jednostavno i brzo izvedivo uz određena informatička znanja koja smo već stekli kroz izbornu nastavu informatike.</w:t>
      </w:r>
    </w:p>
    <w:p w:rsidR="002C7DD1" w:rsidRDefault="009B5781">
      <w:pPr>
        <w:spacing w:after="200" w:line="360" w:lineRule="auto"/>
        <w:ind w:firstLine="851"/>
        <w:rPr>
          <w:rFonts w:ascii="Calibri" w:eastAsia="Calibri" w:hAnsi="Calibri" w:cs="Calibri"/>
        </w:rPr>
      </w:pPr>
      <w:r>
        <w:rPr>
          <w:rFonts w:ascii="Calibri" w:eastAsia="Calibri" w:hAnsi="Calibri" w:cs="Calibri"/>
        </w:rPr>
        <w:t>Dogovorili smo odabir jednostavnog dizajna i rasporeda objekata na web-stranici. Osim web-trgovine odlučili smo staviti podatke i o Učeničkoj zadruzi “Mrav”, kako bi stekli povjerenje i onih koji ne poznaju izravno naš rad.</w:t>
      </w:r>
    </w:p>
    <w:p w:rsidR="002C7DD1" w:rsidRDefault="009B5781">
      <w:pPr>
        <w:spacing w:after="200"/>
        <w:rPr>
          <w:rFonts w:ascii="Cambria" w:eastAsia="Cambria" w:hAnsi="Cambria" w:cs="Cambria"/>
          <w:b/>
          <w:color w:val="366091"/>
          <w:sz w:val="28"/>
          <w:szCs w:val="28"/>
        </w:rPr>
      </w:pPr>
      <w:r>
        <w:br w:type="page"/>
      </w: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20" w:name="_lnxbz9" w:colFirst="0" w:colLast="0"/>
      <w:bookmarkStart w:id="21" w:name="_Toc515407890"/>
      <w:bookmarkEnd w:id="20"/>
      <w:r>
        <w:rPr>
          <w:rFonts w:ascii="Cambria" w:eastAsia="Cambria" w:hAnsi="Cambria" w:cs="Cambria"/>
          <w:b/>
          <w:color w:val="366091"/>
          <w:sz w:val="32"/>
          <w:szCs w:val="32"/>
        </w:rPr>
        <w:lastRenderedPageBreak/>
        <w:t>REZULTATI</w:t>
      </w:r>
      <w:bookmarkEnd w:id="21"/>
    </w:p>
    <w:p w:rsidR="002C7DD1" w:rsidRDefault="002C7DD1">
      <w:pPr>
        <w:spacing w:after="200" w:line="360" w:lineRule="auto"/>
        <w:jc w:val="both"/>
        <w:rPr>
          <w:rFonts w:ascii="Calibri" w:eastAsia="Calibri" w:hAnsi="Calibri" w:cs="Calibri"/>
        </w:rPr>
      </w:pPr>
    </w:p>
    <w:p w:rsidR="00601499" w:rsidRDefault="009B5781" w:rsidP="007C1B6F">
      <w:pPr>
        <w:spacing w:after="200" w:line="360" w:lineRule="auto"/>
        <w:ind w:firstLine="851"/>
        <w:rPr>
          <w:rFonts w:ascii="Calibri" w:eastAsia="Calibri" w:hAnsi="Calibri" w:cs="Calibri"/>
        </w:rPr>
      </w:pPr>
      <w:r>
        <w:rPr>
          <w:rFonts w:ascii="Calibri" w:eastAsia="Calibri" w:hAnsi="Calibri" w:cs="Calibri"/>
        </w:rPr>
        <w:t>S obzirom na rezultate dobivene anketom i potaknuti dobrim prognozama, odlučili smo pokrenuti izradu web-stranica s web-trgovinom koja će n</w:t>
      </w:r>
      <w:r w:rsidR="00D37BFC">
        <w:rPr>
          <w:rFonts w:ascii="Calibri" w:eastAsia="Calibri" w:hAnsi="Calibri" w:cs="Calibri"/>
        </w:rPr>
        <w:t>am pomoći u plasmanu proizvoda koristeći online alat Wix. Kako bismo mogli koristiti alat Wix potrebna je registracija na službenim stranicama http://www.wix.com. Odlučili smo otvoriti zaseban webmail račun kojeg ćemo kasnije koristiti u radu učeničke zadruge. Napravili smo to preko Gmaila, jer sv</w:t>
      </w:r>
      <w:r w:rsidR="00601499">
        <w:rPr>
          <w:rFonts w:ascii="Calibri" w:eastAsia="Calibri" w:hAnsi="Calibri" w:cs="Calibri"/>
        </w:rPr>
        <w:t>e adrese  i aliasi u službenom sustavu</w:t>
      </w:r>
      <w:r w:rsidR="00D37BFC">
        <w:rPr>
          <w:rFonts w:ascii="Calibri" w:eastAsia="Calibri" w:hAnsi="Calibri" w:cs="Calibri"/>
        </w:rPr>
        <w:t xml:space="preserve"> </w:t>
      </w:r>
      <w:r w:rsidR="00D37BFC" w:rsidRPr="00601499">
        <w:rPr>
          <w:rFonts w:ascii="Calibri" w:eastAsia="Calibri" w:hAnsi="Calibri" w:cs="Calibri"/>
        </w:rPr>
        <w:t xml:space="preserve">AAI@EduHr </w:t>
      </w:r>
      <w:r w:rsidR="00601499" w:rsidRPr="00601499">
        <w:rPr>
          <w:rFonts w:ascii="Calibri" w:eastAsia="Calibri" w:hAnsi="Calibri" w:cs="Calibri"/>
        </w:rPr>
        <w:t xml:space="preserve"> traju dokle god traje povezanost korisnika s matičnom ustanovom u kojoj su elektronički identitet dobili.</w:t>
      </w:r>
      <w:r w:rsidR="00601499">
        <w:rPr>
          <w:rFonts w:ascii="Calibri" w:eastAsia="Calibri" w:hAnsi="Calibri" w:cs="Calibri"/>
        </w:rPr>
        <w:t xml:space="preserve"> Želimo stvoriti web-mjesto koje će funkcionirati i kada zadrugari promjene školu ili status. Korisničko ime i lozinka dostupni su samo učenicima koji će aktivno mijenjati web-mjesto uz dozvolu voditelja učeničke zadruge.</w:t>
      </w:r>
    </w:p>
    <w:p w:rsidR="00601499" w:rsidRDefault="006B2AA9" w:rsidP="006B2AA9">
      <w:pPr>
        <w:spacing w:after="200" w:line="360" w:lineRule="auto"/>
        <w:ind w:firstLine="851"/>
        <w:rPr>
          <w:rFonts w:ascii="Calibri" w:eastAsia="Calibri" w:hAnsi="Calibri" w:cs="Calibri"/>
        </w:rPr>
      </w:pPr>
      <w:r>
        <w:rPr>
          <w:rFonts w:ascii="Calibri" w:eastAsia="Calibri" w:hAnsi="Calibri" w:cs="Calibri"/>
        </w:rPr>
        <w:t>Uz pomoć voditeljice Učeničke zadruge „Mrav“ o</w:t>
      </w:r>
      <w:r w:rsidR="00521D49">
        <w:rPr>
          <w:rFonts w:ascii="Calibri" w:eastAsia="Calibri" w:hAnsi="Calibri" w:cs="Calibri"/>
        </w:rPr>
        <w:t>smislili smo strukturu web-mjesta.(</w:t>
      </w:r>
      <w:r>
        <w:rPr>
          <w:rFonts w:ascii="Calibri" w:eastAsia="Calibri" w:hAnsi="Calibri" w:cs="Calibri"/>
        </w:rPr>
        <w:t xml:space="preserve">Slika 1. i </w:t>
      </w:r>
      <w:r w:rsidR="00521D49">
        <w:rPr>
          <w:rFonts w:ascii="Calibri" w:eastAsia="Calibri" w:hAnsi="Calibri" w:cs="Calibri"/>
        </w:rPr>
        <w:t>Dijagram  1.)</w:t>
      </w:r>
    </w:p>
    <w:p w:rsidR="00570560" w:rsidRDefault="00570560" w:rsidP="00570560">
      <w:pPr>
        <w:spacing w:after="200" w:line="360" w:lineRule="auto"/>
        <w:ind w:firstLine="851"/>
        <w:jc w:val="center"/>
        <w:rPr>
          <w:rFonts w:ascii="Calibri" w:eastAsia="Calibri" w:hAnsi="Calibri" w:cs="Calibri"/>
        </w:rPr>
      </w:pPr>
      <w:r>
        <w:rPr>
          <w:rFonts w:ascii="Calibri" w:eastAsia="Calibri" w:hAnsi="Calibri" w:cs="Calibri"/>
          <w:noProof/>
          <w:lang w:val="hr-HR"/>
        </w:rPr>
        <w:drawing>
          <wp:inline distT="0" distB="0" distL="0" distR="0" wp14:anchorId="3EDFD794" wp14:editId="2C5E2B73">
            <wp:extent cx="3719738" cy="2797322"/>
            <wp:effectExtent l="381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govor.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25224" cy="2801448"/>
                    </a:xfrm>
                    <a:prstGeom prst="rect">
                      <a:avLst/>
                    </a:prstGeom>
                  </pic:spPr>
                </pic:pic>
              </a:graphicData>
            </a:graphic>
          </wp:inline>
        </w:drawing>
      </w:r>
    </w:p>
    <w:p w:rsidR="00570560" w:rsidRDefault="00570560" w:rsidP="00570560">
      <w:pPr>
        <w:spacing w:after="200" w:line="360" w:lineRule="auto"/>
        <w:ind w:firstLine="851"/>
        <w:jc w:val="center"/>
        <w:rPr>
          <w:rFonts w:ascii="Calibri" w:eastAsia="Calibri" w:hAnsi="Calibri" w:cs="Calibri"/>
        </w:rPr>
      </w:pPr>
      <w:r>
        <w:rPr>
          <w:rFonts w:ascii="Calibri" w:eastAsia="Calibri" w:hAnsi="Calibri" w:cs="Calibri"/>
        </w:rPr>
        <w:t>Slika 1. Osmišljavanje web-mjesta s voditeljicom UZ „Mrav“</w:t>
      </w:r>
    </w:p>
    <w:p w:rsidR="00521D49" w:rsidRDefault="00521D49" w:rsidP="00D37BFC">
      <w:pPr>
        <w:spacing w:after="200" w:line="360" w:lineRule="auto"/>
        <w:ind w:firstLine="851"/>
        <w:jc w:val="both"/>
        <w:rPr>
          <w:rFonts w:ascii="Calibri" w:eastAsia="Calibri" w:hAnsi="Calibri" w:cs="Calibri"/>
        </w:rPr>
      </w:pPr>
      <w:r>
        <w:rPr>
          <w:rFonts w:ascii="Calibri" w:eastAsia="Calibri" w:hAnsi="Calibri" w:cs="Calibri"/>
          <w:noProof/>
          <w:lang w:val="hr-HR"/>
        </w:rPr>
        <w:lastRenderedPageBreak/>
        <w:drawing>
          <wp:inline distT="0" distB="0" distL="0" distR="0" wp14:anchorId="33B596B9" wp14:editId="5863F6AC">
            <wp:extent cx="4248150" cy="3009900"/>
            <wp:effectExtent l="0" t="0" r="0" b="19050"/>
            <wp:docPr id="29" name="Dij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21D49" w:rsidRDefault="00521D49" w:rsidP="00521D49">
      <w:pPr>
        <w:spacing w:after="200" w:line="360" w:lineRule="auto"/>
        <w:ind w:firstLine="851"/>
        <w:jc w:val="center"/>
        <w:rPr>
          <w:rFonts w:ascii="Calibri" w:eastAsia="Calibri" w:hAnsi="Calibri" w:cs="Calibri"/>
        </w:rPr>
      </w:pPr>
      <w:r>
        <w:rPr>
          <w:rFonts w:ascii="Calibri" w:eastAsia="Calibri" w:hAnsi="Calibri" w:cs="Calibri"/>
        </w:rPr>
        <w:t>Dijagram 1.</w:t>
      </w:r>
    </w:p>
    <w:p w:rsidR="00521D49" w:rsidRDefault="00521D49" w:rsidP="00D37BFC">
      <w:pPr>
        <w:spacing w:after="200" w:line="360" w:lineRule="auto"/>
        <w:ind w:firstLine="851"/>
        <w:jc w:val="both"/>
        <w:rPr>
          <w:rFonts w:ascii="Calibri" w:eastAsia="Calibri" w:hAnsi="Calibri" w:cs="Calibri"/>
        </w:rPr>
      </w:pPr>
    </w:p>
    <w:p w:rsidR="00521D49" w:rsidRDefault="00521D49" w:rsidP="00D37BFC">
      <w:pPr>
        <w:spacing w:after="200" w:line="360" w:lineRule="auto"/>
        <w:ind w:firstLine="851"/>
        <w:jc w:val="both"/>
        <w:rPr>
          <w:rFonts w:ascii="Calibri" w:eastAsia="Calibri" w:hAnsi="Calibri" w:cs="Calibri"/>
        </w:rPr>
      </w:pPr>
      <w:r>
        <w:rPr>
          <w:rFonts w:ascii="Calibri" w:eastAsia="Calibri" w:hAnsi="Calibri" w:cs="Calibri"/>
        </w:rPr>
        <w:t>Odabrali smo jednostavan dizajn za web-mjesto i napravili strukturu prema planu. (</w:t>
      </w:r>
      <w:r w:rsidR="006B2AA9">
        <w:rPr>
          <w:rFonts w:ascii="Calibri" w:eastAsia="Calibri" w:hAnsi="Calibri" w:cs="Calibri"/>
        </w:rPr>
        <w:t>Slika 2</w:t>
      </w:r>
      <w:r>
        <w:rPr>
          <w:rFonts w:ascii="Calibri" w:eastAsia="Calibri" w:hAnsi="Calibri" w:cs="Calibri"/>
        </w:rPr>
        <w:t>.</w:t>
      </w:r>
      <w:r w:rsidR="005B12A5">
        <w:rPr>
          <w:rFonts w:ascii="Calibri" w:eastAsia="Calibri" w:hAnsi="Calibri" w:cs="Calibri"/>
        </w:rPr>
        <w:t xml:space="preserve"> i 3.</w:t>
      </w:r>
      <w:r>
        <w:rPr>
          <w:rFonts w:ascii="Calibri" w:eastAsia="Calibri" w:hAnsi="Calibri" w:cs="Calibri"/>
        </w:rPr>
        <w:t>)</w:t>
      </w:r>
    </w:p>
    <w:p w:rsidR="00521D49" w:rsidRDefault="00521D49" w:rsidP="00521D49">
      <w:pPr>
        <w:spacing w:after="200" w:line="360" w:lineRule="auto"/>
        <w:jc w:val="center"/>
        <w:rPr>
          <w:rFonts w:ascii="Titillium" w:hAnsi="Titillium"/>
          <w:sz w:val="23"/>
          <w:szCs w:val="23"/>
        </w:rPr>
      </w:pPr>
      <w:r>
        <w:rPr>
          <w:noProof/>
          <w:lang w:val="hr-HR"/>
        </w:rPr>
        <w:drawing>
          <wp:inline distT="0" distB="0" distL="0" distR="0" wp14:anchorId="0DFAF88F" wp14:editId="701E31C8">
            <wp:extent cx="5734050" cy="268605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337" b="6388"/>
                    <a:stretch/>
                  </pic:blipFill>
                  <pic:spPr bwMode="auto">
                    <a:xfrm>
                      <a:off x="0" y="0"/>
                      <a:ext cx="5733415" cy="2685753"/>
                    </a:xfrm>
                    <a:prstGeom prst="rect">
                      <a:avLst/>
                    </a:prstGeom>
                    <a:ln>
                      <a:noFill/>
                    </a:ln>
                    <a:extLst>
                      <a:ext uri="{53640926-AAD7-44D8-BBD7-CCE9431645EC}">
                        <a14:shadowObscured xmlns:a14="http://schemas.microsoft.com/office/drawing/2010/main"/>
                      </a:ext>
                    </a:extLst>
                  </pic:spPr>
                </pic:pic>
              </a:graphicData>
            </a:graphic>
          </wp:inline>
        </w:drawing>
      </w:r>
    </w:p>
    <w:p w:rsidR="00521D49" w:rsidRDefault="006B2AA9" w:rsidP="00521D49">
      <w:pPr>
        <w:spacing w:after="200" w:line="360" w:lineRule="auto"/>
        <w:jc w:val="center"/>
        <w:rPr>
          <w:rFonts w:ascii="Titillium" w:hAnsi="Titillium"/>
          <w:sz w:val="23"/>
          <w:szCs w:val="23"/>
        </w:rPr>
      </w:pPr>
      <w:r>
        <w:rPr>
          <w:rFonts w:ascii="Titillium" w:hAnsi="Titillium"/>
          <w:sz w:val="23"/>
          <w:szCs w:val="23"/>
        </w:rPr>
        <w:t>Slika 2</w:t>
      </w:r>
      <w:r w:rsidR="00521D49">
        <w:rPr>
          <w:rFonts w:ascii="Titillium" w:hAnsi="Titillium"/>
          <w:sz w:val="23"/>
          <w:szCs w:val="23"/>
        </w:rPr>
        <w:t>. Početna stranica web-mjesta</w:t>
      </w:r>
    </w:p>
    <w:p w:rsidR="005B12A5" w:rsidRDefault="005B12A5" w:rsidP="00521D49">
      <w:pPr>
        <w:spacing w:after="200" w:line="360" w:lineRule="auto"/>
        <w:jc w:val="center"/>
        <w:rPr>
          <w:rFonts w:ascii="Titillium" w:hAnsi="Titillium"/>
          <w:sz w:val="23"/>
          <w:szCs w:val="23"/>
        </w:rPr>
      </w:pPr>
    </w:p>
    <w:p w:rsidR="005B12A5" w:rsidRDefault="005B12A5" w:rsidP="00521D49">
      <w:pPr>
        <w:spacing w:after="200" w:line="360" w:lineRule="auto"/>
        <w:jc w:val="center"/>
        <w:rPr>
          <w:rFonts w:ascii="Titillium" w:hAnsi="Titillium"/>
          <w:sz w:val="23"/>
          <w:szCs w:val="23"/>
        </w:rPr>
      </w:pPr>
      <w:r>
        <w:rPr>
          <w:rFonts w:ascii="Titillium" w:hAnsi="Titillium"/>
          <w:noProof/>
          <w:sz w:val="23"/>
          <w:szCs w:val="23"/>
          <w:lang w:val="hr-HR"/>
        </w:rPr>
        <w:lastRenderedPageBreak/>
        <w:drawing>
          <wp:inline distT="0" distB="0" distL="0" distR="0" wp14:anchorId="5168A976" wp14:editId="3739EB9C">
            <wp:extent cx="5231002" cy="3933825"/>
            <wp:effectExtent l="0" t="0" r="825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 na računal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0423" cy="3933389"/>
                    </a:xfrm>
                    <a:prstGeom prst="rect">
                      <a:avLst/>
                    </a:prstGeom>
                  </pic:spPr>
                </pic:pic>
              </a:graphicData>
            </a:graphic>
          </wp:inline>
        </w:drawing>
      </w:r>
    </w:p>
    <w:p w:rsidR="005B12A5" w:rsidRDefault="005B12A5" w:rsidP="00521D49">
      <w:pPr>
        <w:spacing w:after="200" w:line="360" w:lineRule="auto"/>
        <w:jc w:val="center"/>
        <w:rPr>
          <w:rFonts w:ascii="Titillium" w:hAnsi="Titillium"/>
          <w:sz w:val="23"/>
          <w:szCs w:val="23"/>
        </w:rPr>
      </w:pPr>
      <w:r>
        <w:rPr>
          <w:rFonts w:ascii="Titillium" w:hAnsi="Titillium"/>
          <w:sz w:val="23"/>
          <w:szCs w:val="23"/>
        </w:rPr>
        <w:t>Slika 3. Postupak izrade web-mjesta</w:t>
      </w:r>
    </w:p>
    <w:p w:rsidR="002C7DD1" w:rsidRDefault="006B2AA9" w:rsidP="006B2AA9">
      <w:pPr>
        <w:spacing w:after="200" w:line="360" w:lineRule="auto"/>
        <w:jc w:val="both"/>
        <w:rPr>
          <w:rFonts w:ascii="Calibri" w:eastAsia="Calibri" w:hAnsi="Calibri" w:cs="Calibri"/>
        </w:rPr>
      </w:pPr>
      <w:r w:rsidRPr="006B2AA9">
        <w:rPr>
          <w:rFonts w:ascii="Calibri" w:eastAsia="Calibri" w:hAnsi="Calibri" w:cs="Calibri"/>
        </w:rPr>
        <w:t xml:space="preserve">Uredili smo </w:t>
      </w:r>
      <w:r>
        <w:rPr>
          <w:rFonts w:ascii="Calibri" w:eastAsia="Calibri" w:hAnsi="Calibri" w:cs="Calibri"/>
        </w:rPr>
        <w:t>web-trgovinu te napravili bazu podataka o proizv</w:t>
      </w:r>
      <w:r w:rsidR="005B12A5">
        <w:rPr>
          <w:rFonts w:ascii="Calibri" w:eastAsia="Calibri" w:hAnsi="Calibri" w:cs="Calibri"/>
        </w:rPr>
        <w:t>odima učeničke zadruge. (Slika 4</w:t>
      </w:r>
      <w:r>
        <w:rPr>
          <w:rFonts w:ascii="Calibri" w:eastAsia="Calibri" w:hAnsi="Calibri" w:cs="Calibri"/>
        </w:rPr>
        <w:t>.</w:t>
      </w:r>
      <w:r w:rsidR="00A27DB6">
        <w:rPr>
          <w:rFonts w:ascii="Calibri" w:eastAsia="Calibri" w:hAnsi="Calibri" w:cs="Calibri"/>
        </w:rPr>
        <w:t xml:space="preserve"> i </w:t>
      </w:r>
      <w:r w:rsidR="005B12A5">
        <w:rPr>
          <w:rFonts w:ascii="Calibri" w:eastAsia="Calibri" w:hAnsi="Calibri" w:cs="Calibri"/>
        </w:rPr>
        <w:t>5</w:t>
      </w:r>
      <w:r w:rsidR="00A27DB6">
        <w:rPr>
          <w:rFonts w:ascii="Calibri" w:eastAsia="Calibri" w:hAnsi="Calibri" w:cs="Calibri"/>
        </w:rPr>
        <w:t>.</w:t>
      </w:r>
      <w:r>
        <w:rPr>
          <w:rFonts w:ascii="Calibri" w:eastAsia="Calibri" w:hAnsi="Calibri" w:cs="Calibri"/>
        </w:rPr>
        <w:t>)</w:t>
      </w:r>
    </w:p>
    <w:p w:rsidR="006B2AA9" w:rsidRDefault="006B2AA9" w:rsidP="006B2AA9">
      <w:pPr>
        <w:spacing w:after="200" w:line="360" w:lineRule="auto"/>
        <w:jc w:val="center"/>
        <w:rPr>
          <w:rFonts w:ascii="Calibri" w:eastAsia="Calibri" w:hAnsi="Calibri" w:cs="Calibri"/>
        </w:rPr>
      </w:pPr>
      <w:r>
        <w:rPr>
          <w:noProof/>
          <w:lang w:val="hr-HR"/>
        </w:rPr>
        <w:drawing>
          <wp:inline distT="0" distB="0" distL="0" distR="0" wp14:anchorId="44108E0C" wp14:editId="4A263C0C">
            <wp:extent cx="4724400" cy="235267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792" t="13879" r="4816" b="13180"/>
                    <a:stretch/>
                  </pic:blipFill>
                  <pic:spPr bwMode="auto">
                    <a:xfrm>
                      <a:off x="0" y="0"/>
                      <a:ext cx="4723877" cy="2352414"/>
                    </a:xfrm>
                    <a:prstGeom prst="rect">
                      <a:avLst/>
                    </a:prstGeom>
                    <a:ln>
                      <a:noFill/>
                    </a:ln>
                    <a:extLst>
                      <a:ext uri="{53640926-AAD7-44D8-BBD7-CCE9431645EC}">
                        <a14:shadowObscured xmlns:a14="http://schemas.microsoft.com/office/drawing/2010/main"/>
                      </a:ext>
                    </a:extLst>
                  </pic:spPr>
                </pic:pic>
              </a:graphicData>
            </a:graphic>
          </wp:inline>
        </w:drawing>
      </w:r>
    </w:p>
    <w:p w:rsidR="006B2AA9" w:rsidRDefault="005B12A5" w:rsidP="006B2AA9">
      <w:pPr>
        <w:spacing w:after="200" w:line="360" w:lineRule="auto"/>
        <w:jc w:val="center"/>
        <w:rPr>
          <w:rFonts w:ascii="Calibri" w:eastAsia="Calibri" w:hAnsi="Calibri" w:cs="Calibri"/>
        </w:rPr>
      </w:pPr>
      <w:r>
        <w:rPr>
          <w:rFonts w:ascii="Calibri" w:eastAsia="Calibri" w:hAnsi="Calibri" w:cs="Calibri"/>
        </w:rPr>
        <w:t>Slika 4</w:t>
      </w:r>
      <w:r w:rsidR="006B2AA9">
        <w:rPr>
          <w:rFonts w:ascii="Calibri" w:eastAsia="Calibri" w:hAnsi="Calibri" w:cs="Calibri"/>
        </w:rPr>
        <w:t>.</w:t>
      </w:r>
      <w:r w:rsidR="00A27DB6">
        <w:rPr>
          <w:rFonts w:ascii="Calibri" w:eastAsia="Calibri" w:hAnsi="Calibri" w:cs="Calibri"/>
        </w:rPr>
        <w:t xml:space="preserve"> Izgled dijela baze proizvoda</w:t>
      </w:r>
    </w:p>
    <w:p w:rsidR="00A27DB6" w:rsidRDefault="00A27DB6" w:rsidP="006B2AA9">
      <w:pPr>
        <w:spacing w:after="200" w:line="360" w:lineRule="auto"/>
        <w:jc w:val="center"/>
        <w:rPr>
          <w:rFonts w:ascii="Calibri" w:eastAsia="Calibri" w:hAnsi="Calibri" w:cs="Calibri"/>
        </w:rPr>
      </w:pPr>
      <w:r>
        <w:rPr>
          <w:noProof/>
          <w:lang w:val="hr-HR"/>
        </w:rPr>
        <w:lastRenderedPageBreak/>
        <w:drawing>
          <wp:inline distT="0" distB="0" distL="0" distR="0" wp14:anchorId="37DA8275" wp14:editId="54CBA422">
            <wp:extent cx="4448175" cy="23907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106" t="10631" r="4319" b="15247"/>
                    <a:stretch/>
                  </pic:blipFill>
                  <pic:spPr bwMode="auto">
                    <a:xfrm>
                      <a:off x="0" y="0"/>
                      <a:ext cx="4447682" cy="2390510"/>
                    </a:xfrm>
                    <a:prstGeom prst="rect">
                      <a:avLst/>
                    </a:prstGeom>
                    <a:ln>
                      <a:noFill/>
                    </a:ln>
                    <a:extLst>
                      <a:ext uri="{53640926-AAD7-44D8-BBD7-CCE9431645EC}">
                        <a14:shadowObscured xmlns:a14="http://schemas.microsoft.com/office/drawing/2010/main"/>
                      </a:ext>
                    </a:extLst>
                  </pic:spPr>
                </pic:pic>
              </a:graphicData>
            </a:graphic>
          </wp:inline>
        </w:drawing>
      </w:r>
    </w:p>
    <w:p w:rsidR="00A27DB6" w:rsidRDefault="00A27DB6" w:rsidP="006B2AA9">
      <w:pPr>
        <w:spacing w:after="200" w:line="360" w:lineRule="auto"/>
        <w:jc w:val="center"/>
        <w:rPr>
          <w:rFonts w:ascii="Calibri" w:eastAsia="Calibri" w:hAnsi="Calibri" w:cs="Calibri"/>
        </w:rPr>
      </w:pPr>
      <w:r>
        <w:rPr>
          <w:rFonts w:ascii="Calibri" w:eastAsia="Calibri" w:hAnsi="Calibri" w:cs="Calibri"/>
        </w:rPr>
        <w:t>Slika 5. Svaki proizvod u web-trgovini  je detaljno opisan</w:t>
      </w:r>
    </w:p>
    <w:p w:rsidR="00A24DA0" w:rsidRDefault="00A24DA0" w:rsidP="007C1B6F">
      <w:pPr>
        <w:spacing w:after="200" w:line="360" w:lineRule="auto"/>
        <w:ind w:firstLine="851"/>
        <w:rPr>
          <w:rFonts w:ascii="Calibri" w:eastAsia="Calibri" w:hAnsi="Calibri" w:cs="Calibri"/>
        </w:rPr>
      </w:pPr>
      <w:r>
        <w:rPr>
          <w:rFonts w:ascii="Calibri" w:eastAsia="Calibri" w:hAnsi="Calibri" w:cs="Calibri"/>
        </w:rPr>
        <w:t xml:space="preserve">Kada smo ispunili sve potrebne  podatke na web-mjestu, objavili smo web-stranice i stavili ih online na adresu: </w:t>
      </w:r>
      <w:hyperlink r:id="rId30" w:history="1">
        <w:r w:rsidRPr="0050675D">
          <w:rPr>
            <w:rStyle w:val="Hiperveza"/>
            <w:rFonts w:ascii="Calibri" w:eastAsia="Calibri" w:hAnsi="Calibri" w:cs="Calibri"/>
          </w:rPr>
          <w:t>https://uzmrav.wixsite.com/uzmrav</w:t>
        </w:r>
      </w:hyperlink>
      <w:r>
        <w:rPr>
          <w:rFonts w:ascii="Calibri" w:eastAsia="Calibri" w:hAnsi="Calibri" w:cs="Calibri"/>
        </w:rPr>
        <w:t>.  Informacije o svim narudžbama dolaze nam na elektroničku poštu koju svakodnevno provjeravamo prema rasporedu zaduženja.</w:t>
      </w:r>
    </w:p>
    <w:p w:rsidR="006B2AA9" w:rsidRDefault="008357D8" w:rsidP="007C1B6F">
      <w:pPr>
        <w:spacing w:after="200" w:line="360" w:lineRule="auto"/>
        <w:ind w:firstLine="851"/>
        <w:rPr>
          <w:rFonts w:ascii="Calibri" w:eastAsia="Calibri" w:hAnsi="Calibri" w:cs="Calibri"/>
        </w:rPr>
      </w:pPr>
      <w:r>
        <w:rPr>
          <w:rFonts w:ascii="Calibri" w:eastAsia="Calibri" w:hAnsi="Calibri" w:cs="Calibri"/>
        </w:rPr>
        <w:t>Izradili smo letke s informacijama o otvaranju web-trgovine UZ „Mrav“ koje smo podijelili žiteljima grada Čabra na javnim mjestima.</w:t>
      </w:r>
    </w:p>
    <w:p w:rsidR="002C7DD1" w:rsidRDefault="00A27DB6" w:rsidP="007C1B6F">
      <w:pPr>
        <w:spacing w:after="200" w:line="360" w:lineRule="auto"/>
        <w:ind w:firstLine="851"/>
        <w:rPr>
          <w:rFonts w:ascii="Calibri" w:eastAsia="Calibri" w:hAnsi="Calibri" w:cs="Calibri"/>
        </w:rPr>
      </w:pPr>
      <w:r>
        <w:rPr>
          <w:rFonts w:ascii="Calibri" w:eastAsia="Calibri" w:hAnsi="Calibri" w:cs="Calibri"/>
        </w:rPr>
        <w:t>Nakon nekoliko dana od promocije web-mjesta i web-trgovine zaprimili smo prve narudžbe naših proizvoda. Budući da se radilo o manjoj količini naručenih proizvoda i to na području našeg grada, odlučili smo osobno dostaviti naručeno, jer bi troškovi bili gotovo jednaki cijeni naručenih proizvoda.</w:t>
      </w:r>
      <w:r w:rsidR="005B12A5">
        <w:rPr>
          <w:rFonts w:ascii="Calibri" w:eastAsia="Calibri" w:hAnsi="Calibri" w:cs="Calibri"/>
        </w:rPr>
        <w:t xml:space="preserve"> Kod većih narudžbi koristit ćemo poštansku dostavu i plaćanje pouzećem.</w:t>
      </w:r>
    </w:p>
    <w:p w:rsidR="00A27DB6" w:rsidRDefault="00A27DB6" w:rsidP="007C1B6F">
      <w:pPr>
        <w:spacing w:after="200" w:line="360" w:lineRule="auto"/>
        <w:ind w:firstLine="851"/>
        <w:rPr>
          <w:rFonts w:ascii="Calibri" w:eastAsia="Calibri" w:hAnsi="Calibri" w:cs="Calibri"/>
        </w:rPr>
      </w:pPr>
      <w:r>
        <w:rPr>
          <w:rFonts w:ascii="Calibri" w:eastAsia="Calibri" w:hAnsi="Calibri" w:cs="Calibri"/>
        </w:rPr>
        <w:t>Postavljanje web-trgovine ostvarilo je očekivano: povećala nam se prodaja proizvoda u istom vremenskom razdoblju  prošle godine. Nismo više ograničeni samo na posebne događaje  kada postavljamo štand s proizvodima. Unatoč tome, odlučili smo i dalje prodavati svoje proizvode na štandu jer smatramo da i taj način prodaje ima svoje prednosti; ljudi mogu izravno provjeriti kvalitetu proizvoda.</w:t>
      </w:r>
    </w:p>
    <w:p w:rsidR="002C7DD1" w:rsidRDefault="002C7DD1">
      <w:pPr>
        <w:spacing w:line="360" w:lineRule="auto"/>
        <w:jc w:val="center"/>
        <w:rPr>
          <w:rFonts w:ascii="Calibri" w:eastAsia="Calibri" w:hAnsi="Calibri" w:cs="Calibri"/>
        </w:rPr>
      </w:pPr>
    </w:p>
    <w:p w:rsidR="005B12A5" w:rsidRDefault="005B12A5">
      <w:pPr>
        <w:rPr>
          <w:rFonts w:ascii="Calibri" w:eastAsia="Calibri" w:hAnsi="Calibri" w:cs="Calibri"/>
        </w:rPr>
      </w:pPr>
      <w:r>
        <w:rPr>
          <w:rFonts w:ascii="Calibri" w:eastAsia="Calibri" w:hAnsi="Calibri" w:cs="Calibri"/>
        </w:rPr>
        <w:br w:type="page"/>
      </w: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22" w:name="_35nkun2" w:colFirst="0" w:colLast="0"/>
      <w:bookmarkStart w:id="23" w:name="_Toc515407891"/>
      <w:bookmarkEnd w:id="22"/>
      <w:r>
        <w:rPr>
          <w:rFonts w:ascii="Cambria" w:eastAsia="Cambria" w:hAnsi="Cambria" w:cs="Cambria"/>
          <w:b/>
          <w:color w:val="366091"/>
          <w:sz w:val="32"/>
          <w:szCs w:val="32"/>
        </w:rPr>
        <w:lastRenderedPageBreak/>
        <w:t>RASPRAVA</w:t>
      </w:r>
      <w:bookmarkEnd w:id="23"/>
    </w:p>
    <w:p w:rsidR="002C7DD1" w:rsidRDefault="002C7DD1">
      <w:pPr>
        <w:spacing w:after="200" w:line="360" w:lineRule="auto"/>
        <w:ind w:left="720"/>
        <w:jc w:val="both"/>
        <w:rPr>
          <w:rFonts w:ascii="Calibri" w:eastAsia="Calibri" w:hAnsi="Calibri" w:cs="Calibri"/>
        </w:rPr>
      </w:pPr>
    </w:p>
    <w:p w:rsidR="002C7DD1" w:rsidRDefault="00A24DA0" w:rsidP="007C1B6F">
      <w:pPr>
        <w:spacing w:after="200" w:line="360" w:lineRule="auto"/>
        <w:ind w:firstLine="851"/>
        <w:rPr>
          <w:rFonts w:ascii="Calibri" w:eastAsia="Calibri" w:hAnsi="Calibri" w:cs="Calibri"/>
        </w:rPr>
      </w:pPr>
      <w:r>
        <w:rPr>
          <w:rFonts w:ascii="Calibri" w:eastAsia="Calibri" w:hAnsi="Calibri" w:cs="Calibri"/>
        </w:rPr>
        <w:t xml:space="preserve">Otvaranjem web-trgovine nećemo zapostavili izravnu ponudu svojih proizvoda na štandu jer vjerujemo da među kupcima postoji određeni broj onih koji će željeti </w:t>
      </w:r>
      <w:r w:rsidR="005B12A5">
        <w:rPr>
          <w:rFonts w:ascii="Calibri" w:eastAsia="Calibri" w:hAnsi="Calibri" w:cs="Calibri"/>
        </w:rPr>
        <w:t xml:space="preserve">neposredno pogledati </w:t>
      </w:r>
      <w:r>
        <w:rPr>
          <w:rFonts w:ascii="Calibri" w:eastAsia="Calibri" w:hAnsi="Calibri" w:cs="Calibri"/>
        </w:rPr>
        <w:t xml:space="preserve"> predmet koji kupuju i uvjeriti se u njegovu funkcionalnost ili kvalitetu.</w:t>
      </w:r>
    </w:p>
    <w:p w:rsidR="002C7DD1" w:rsidRDefault="00A24DA0" w:rsidP="007C1B6F">
      <w:pPr>
        <w:spacing w:after="200" w:line="360" w:lineRule="auto"/>
        <w:ind w:firstLine="851"/>
        <w:rPr>
          <w:rFonts w:ascii="Calibri" w:eastAsia="Calibri" w:hAnsi="Calibri" w:cs="Calibri"/>
        </w:rPr>
      </w:pPr>
      <w:r>
        <w:rPr>
          <w:rFonts w:ascii="Calibri" w:eastAsia="Calibri" w:hAnsi="Calibri" w:cs="Calibri"/>
        </w:rPr>
        <w:t>U</w:t>
      </w:r>
      <w:r w:rsidR="009B5781">
        <w:rPr>
          <w:rFonts w:ascii="Calibri" w:eastAsia="Calibri" w:hAnsi="Calibri" w:cs="Calibri"/>
        </w:rPr>
        <w:t xml:space="preserve"> izradi </w:t>
      </w:r>
      <w:r>
        <w:rPr>
          <w:rFonts w:ascii="Calibri" w:eastAsia="Calibri" w:hAnsi="Calibri" w:cs="Calibri"/>
        </w:rPr>
        <w:t>web-stranica  nastojali smo biti  što ekonomičniji</w:t>
      </w:r>
      <w:r w:rsidR="009B5781">
        <w:rPr>
          <w:rFonts w:ascii="Calibri" w:eastAsia="Calibri" w:hAnsi="Calibri" w:cs="Calibri"/>
        </w:rPr>
        <w:t xml:space="preserve"> </w:t>
      </w:r>
      <w:r>
        <w:rPr>
          <w:rFonts w:ascii="Calibri" w:eastAsia="Calibri" w:hAnsi="Calibri" w:cs="Calibri"/>
        </w:rPr>
        <w:t xml:space="preserve"> pa smo odabrali besplatni online editor i besplatnu domenu</w:t>
      </w:r>
      <w:r w:rsidR="009B5781">
        <w:rPr>
          <w:rFonts w:ascii="Calibri" w:eastAsia="Calibri" w:hAnsi="Calibri" w:cs="Calibri"/>
        </w:rPr>
        <w:t>.</w:t>
      </w:r>
    </w:p>
    <w:p w:rsidR="00A24DA0" w:rsidRDefault="00A24DA0" w:rsidP="007C1B6F">
      <w:pPr>
        <w:spacing w:after="200" w:line="360" w:lineRule="auto"/>
        <w:ind w:firstLine="851"/>
        <w:rPr>
          <w:rFonts w:ascii="Calibri" w:eastAsia="Calibri" w:hAnsi="Calibri" w:cs="Calibri"/>
        </w:rPr>
      </w:pPr>
      <w:r>
        <w:rPr>
          <w:rFonts w:ascii="Calibri" w:eastAsia="Calibri" w:hAnsi="Calibri" w:cs="Calibri"/>
        </w:rPr>
        <w:t>Web-stranice se moraju redovito ažurirati novim podacima i održavati. Provjera narudžbi mora biti svakodnevna ili barem jednom u 2-3 dana što nam je otvorilo nova zaduženja u učeničkoj zadruzi. Tome smo doskočili prijavom na elektroničku poštu Gmaila preko pametnih telefona. Tako možemo bez problema dobivati upozorenja kada neki kupac ubaci naš proizvod u svoju virtualnu košaricu i potvrdi narudžbu</w:t>
      </w:r>
      <w:r w:rsidR="005B12A5">
        <w:rPr>
          <w:rFonts w:ascii="Calibri" w:eastAsia="Calibri" w:hAnsi="Calibri" w:cs="Calibri"/>
        </w:rPr>
        <w:t xml:space="preserve"> (na mail nam dolazi poruka s podacima)</w:t>
      </w:r>
      <w:r>
        <w:rPr>
          <w:rFonts w:ascii="Calibri" w:eastAsia="Calibri" w:hAnsi="Calibri" w:cs="Calibri"/>
        </w:rPr>
        <w:t>.</w:t>
      </w:r>
    </w:p>
    <w:p w:rsidR="002C7DD1" w:rsidRDefault="002C7DD1">
      <w:pPr>
        <w:spacing w:line="360" w:lineRule="auto"/>
        <w:ind w:firstLine="851"/>
        <w:jc w:val="both"/>
        <w:rPr>
          <w:rFonts w:ascii="Calibri" w:eastAsia="Calibri" w:hAnsi="Calibri" w:cs="Calibri"/>
        </w:rPr>
      </w:pPr>
    </w:p>
    <w:p w:rsidR="002C7DD1" w:rsidRDefault="002C7DD1">
      <w:pPr>
        <w:spacing w:after="200" w:line="360" w:lineRule="auto"/>
        <w:ind w:firstLine="851"/>
        <w:jc w:val="both"/>
        <w:rPr>
          <w:rFonts w:ascii="Calibri" w:eastAsia="Calibri" w:hAnsi="Calibri" w:cs="Calibri"/>
        </w:rPr>
      </w:pPr>
    </w:p>
    <w:p w:rsidR="002C7DD1" w:rsidRDefault="009B5781">
      <w:pPr>
        <w:spacing w:after="200"/>
        <w:rPr>
          <w:rFonts w:ascii="Cambria" w:eastAsia="Cambria" w:hAnsi="Cambria" w:cs="Cambria"/>
          <w:b/>
          <w:color w:val="366091"/>
          <w:sz w:val="28"/>
          <w:szCs w:val="28"/>
        </w:rPr>
      </w:pPr>
      <w:r>
        <w:br w:type="page"/>
      </w: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24" w:name="_1ksv4uv" w:colFirst="0" w:colLast="0"/>
      <w:bookmarkStart w:id="25" w:name="_Toc515407892"/>
      <w:bookmarkEnd w:id="24"/>
      <w:r>
        <w:rPr>
          <w:rFonts w:ascii="Cambria" w:eastAsia="Cambria" w:hAnsi="Cambria" w:cs="Cambria"/>
          <w:b/>
          <w:color w:val="366091"/>
          <w:sz w:val="32"/>
          <w:szCs w:val="32"/>
        </w:rPr>
        <w:lastRenderedPageBreak/>
        <w:t>ZAKLJUČAK</w:t>
      </w:r>
      <w:bookmarkEnd w:id="25"/>
    </w:p>
    <w:p w:rsidR="002C7DD1" w:rsidRDefault="002C7DD1">
      <w:pPr>
        <w:spacing w:after="200" w:line="360" w:lineRule="auto"/>
        <w:rPr>
          <w:rFonts w:ascii="Calibri" w:eastAsia="Calibri" w:hAnsi="Calibri" w:cs="Calibri"/>
        </w:rPr>
      </w:pPr>
    </w:p>
    <w:p w:rsidR="002C7DD1" w:rsidRDefault="009B5781">
      <w:pPr>
        <w:spacing w:after="200" w:line="360" w:lineRule="auto"/>
        <w:rPr>
          <w:rFonts w:ascii="Calibri" w:eastAsia="Calibri" w:hAnsi="Calibri" w:cs="Calibri"/>
        </w:rPr>
      </w:pPr>
      <w:bookmarkStart w:id="26" w:name="_44sinio" w:colFirst="0" w:colLast="0"/>
      <w:bookmarkEnd w:id="26"/>
      <w:r>
        <w:rPr>
          <w:rFonts w:ascii="Calibri" w:eastAsia="Calibri" w:hAnsi="Calibri" w:cs="Calibri"/>
        </w:rPr>
        <w:t>Naši ciljevi:</w:t>
      </w:r>
    </w:p>
    <w:p w:rsidR="00785763" w:rsidRDefault="00785763" w:rsidP="00785763">
      <w:pPr>
        <w:numPr>
          <w:ilvl w:val="0"/>
          <w:numId w:val="15"/>
        </w:numPr>
        <w:spacing w:line="360" w:lineRule="auto"/>
        <w:contextualSpacing/>
      </w:pPr>
      <w:r>
        <w:rPr>
          <w:rFonts w:ascii="Calibri" w:eastAsia="Calibri" w:hAnsi="Calibri" w:cs="Calibri"/>
        </w:rPr>
        <w:t>Unaprijediti rad Učeničke zadruge „Mrav“.</w:t>
      </w:r>
    </w:p>
    <w:p w:rsidR="00785763" w:rsidRDefault="00785763" w:rsidP="00785763">
      <w:pPr>
        <w:numPr>
          <w:ilvl w:val="0"/>
          <w:numId w:val="15"/>
        </w:numPr>
        <w:spacing w:after="200" w:line="360" w:lineRule="auto"/>
        <w:contextualSpacing/>
      </w:pPr>
      <w:r>
        <w:rPr>
          <w:rFonts w:ascii="Calibri" w:eastAsia="Calibri" w:hAnsi="Calibri" w:cs="Calibri"/>
        </w:rPr>
        <w:t>Upoznati ljude s proizvodima učeničke zadruge.</w:t>
      </w:r>
    </w:p>
    <w:p w:rsidR="002C7DD1" w:rsidRPr="008357D8" w:rsidRDefault="00785763">
      <w:pPr>
        <w:numPr>
          <w:ilvl w:val="0"/>
          <w:numId w:val="15"/>
        </w:numPr>
        <w:spacing w:line="360" w:lineRule="auto"/>
        <w:contextualSpacing/>
      </w:pPr>
      <w:r>
        <w:rPr>
          <w:rFonts w:ascii="Calibri" w:eastAsia="Calibri" w:hAnsi="Calibri" w:cs="Calibri"/>
        </w:rPr>
        <w:t>Poboljšati promidžbu učeničke zadruge i prodaju proizvoda</w:t>
      </w:r>
      <w:r w:rsidR="009B5781">
        <w:rPr>
          <w:rFonts w:ascii="Calibri" w:eastAsia="Calibri" w:hAnsi="Calibri" w:cs="Calibri"/>
        </w:rPr>
        <w:t>.</w:t>
      </w:r>
    </w:p>
    <w:p w:rsidR="008357D8" w:rsidRDefault="008357D8" w:rsidP="008357D8">
      <w:pPr>
        <w:spacing w:line="360" w:lineRule="auto"/>
        <w:ind w:left="720"/>
        <w:contextualSpacing/>
      </w:pPr>
    </w:p>
    <w:p w:rsidR="002C7DD1" w:rsidRDefault="009B5781">
      <w:pPr>
        <w:spacing w:after="200" w:line="360" w:lineRule="auto"/>
        <w:rPr>
          <w:rFonts w:ascii="Calibri" w:eastAsia="Calibri" w:hAnsi="Calibri" w:cs="Calibri"/>
        </w:rPr>
      </w:pPr>
      <w:r>
        <w:rPr>
          <w:rFonts w:ascii="Calibri" w:eastAsia="Calibri" w:hAnsi="Calibri" w:cs="Calibri"/>
        </w:rPr>
        <w:t>Postigli smo:</w:t>
      </w:r>
    </w:p>
    <w:p w:rsidR="002C7DD1" w:rsidRDefault="009B5781">
      <w:pPr>
        <w:numPr>
          <w:ilvl w:val="0"/>
          <w:numId w:val="6"/>
        </w:numPr>
        <w:spacing w:line="360" w:lineRule="auto"/>
        <w:contextualSpacing/>
      </w:pPr>
      <w:r>
        <w:rPr>
          <w:rFonts w:ascii="Calibri" w:eastAsia="Calibri" w:hAnsi="Calibri" w:cs="Calibri"/>
        </w:rPr>
        <w:t xml:space="preserve">Istražili smo i dokazali </w:t>
      </w:r>
      <w:r w:rsidR="00785763">
        <w:rPr>
          <w:rFonts w:ascii="Calibri" w:eastAsia="Calibri" w:hAnsi="Calibri" w:cs="Calibri"/>
        </w:rPr>
        <w:t>kako kupci žele kupovati preko interneta</w:t>
      </w:r>
      <w:r>
        <w:rPr>
          <w:rFonts w:ascii="Calibri" w:eastAsia="Calibri" w:hAnsi="Calibri" w:cs="Calibri"/>
        </w:rPr>
        <w:t>.</w:t>
      </w:r>
    </w:p>
    <w:p w:rsidR="002C7DD1" w:rsidRDefault="009B5781">
      <w:pPr>
        <w:numPr>
          <w:ilvl w:val="0"/>
          <w:numId w:val="6"/>
        </w:numPr>
        <w:spacing w:line="360" w:lineRule="auto"/>
        <w:contextualSpacing/>
      </w:pPr>
      <w:r>
        <w:rPr>
          <w:rFonts w:ascii="Calibri" w:eastAsia="Calibri" w:hAnsi="Calibri" w:cs="Calibri"/>
        </w:rPr>
        <w:t xml:space="preserve">Osmislili smo i izradili </w:t>
      </w:r>
      <w:r w:rsidR="00DE6B16">
        <w:rPr>
          <w:rFonts w:ascii="Calibri" w:eastAsia="Calibri" w:hAnsi="Calibri" w:cs="Calibri"/>
        </w:rPr>
        <w:t>web-mjesto učenike zadruge s web-trgovinom</w:t>
      </w:r>
      <w:r>
        <w:rPr>
          <w:rFonts w:ascii="Calibri" w:eastAsia="Calibri" w:hAnsi="Calibri" w:cs="Calibri"/>
        </w:rPr>
        <w:t>.</w:t>
      </w:r>
    </w:p>
    <w:p w:rsidR="008357D8" w:rsidRPr="008357D8" w:rsidRDefault="008357D8">
      <w:pPr>
        <w:numPr>
          <w:ilvl w:val="0"/>
          <w:numId w:val="6"/>
        </w:numPr>
        <w:spacing w:line="360" w:lineRule="auto"/>
        <w:contextualSpacing/>
      </w:pPr>
      <w:r>
        <w:rPr>
          <w:rFonts w:ascii="Calibri" w:eastAsia="Calibri" w:hAnsi="Calibri" w:cs="Calibri"/>
        </w:rPr>
        <w:t>Promovirali smo web-stranice putem letaka koje smo dijelili žiteljima grada Čabra.</w:t>
      </w:r>
    </w:p>
    <w:p w:rsidR="008357D8" w:rsidRPr="008357D8" w:rsidRDefault="008357D8">
      <w:pPr>
        <w:numPr>
          <w:ilvl w:val="0"/>
          <w:numId w:val="6"/>
        </w:numPr>
        <w:spacing w:line="360" w:lineRule="auto"/>
        <w:contextualSpacing/>
      </w:pPr>
      <w:r>
        <w:rPr>
          <w:rFonts w:ascii="Calibri" w:eastAsia="Calibri" w:hAnsi="Calibri" w:cs="Calibri"/>
        </w:rPr>
        <w:t xml:space="preserve">Prijavili smo naše web-stranice preko opcije SEO (en. Search Engine Optimization)  kako bi se naša stranica pojavljivala na najpoznatijim tražilicama. </w:t>
      </w:r>
    </w:p>
    <w:p w:rsidR="008357D8" w:rsidRPr="008357D8" w:rsidRDefault="008357D8" w:rsidP="008357D8">
      <w:pPr>
        <w:numPr>
          <w:ilvl w:val="0"/>
          <w:numId w:val="6"/>
        </w:numPr>
        <w:spacing w:line="360" w:lineRule="auto"/>
        <w:contextualSpacing/>
      </w:pPr>
      <w:r>
        <w:rPr>
          <w:rFonts w:ascii="Calibri" w:eastAsia="Calibri" w:hAnsi="Calibri" w:cs="Calibri"/>
        </w:rPr>
        <w:t>Putem web-mjesta predstavljamo cjelokupan rad  Učeničke zadruge „Mrav“.</w:t>
      </w:r>
    </w:p>
    <w:p w:rsidR="008357D8" w:rsidRPr="008357D8" w:rsidRDefault="008357D8" w:rsidP="008357D8">
      <w:pPr>
        <w:numPr>
          <w:ilvl w:val="0"/>
          <w:numId w:val="6"/>
        </w:numPr>
        <w:spacing w:line="360" w:lineRule="auto"/>
        <w:contextualSpacing/>
      </w:pPr>
      <w:r>
        <w:rPr>
          <w:rFonts w:ascii="Calibri" w:eastAsia="Calibri" w:hAnsi="Calibri" w:cs="Calibri"/>
        </w:rPr>
        <w:t>Usvojili smo vještine samostalnog  rada na web-mjestu i njegovim upravljanjem.</w:t>
      </w:r>
    </w:p>
    <w:p w:rsidR="008357D8" w:rsidRDefault="008357D8" w:rsidP="008357D8">
      <w:pPr>
        <w:spacing w:line="360" w:lineRule="auto"/>
        <w:ind w:left="720"/>
        <w:contextualSpacing/>
      </w:pPr>
    </w:p>
    <w:p w:rsidR="002C7DD1" w:rsidRDefault="009B5781">
      <w:pPr>
        <w:spacing w:after="200" w:line="360" w:lineRule="auto"/>
        <w:rPr>
          <w:rFonts w:ascii="Calibri" w:eastAsia="Calibri" w:hAnsi="Calibri" w:cs="Calibri"/>
        </w:rPr>
      </w:pPr>
      <w:r>
        <w:rPr>
          <w:rFonts w:ascii="Calibri" w:eastAsia="Calibri" w:hAnsi="Calibri" w:cs="Calibri"/>
        </w:rPr>
        <w:t>Još namjeravamo poduzeti:</w:t>
      </w:r>
    </w:p>
    <w:p w:rsidR="002C7DD1" w:rsidRDefault="008357D8">
      <w:pPr>
        <w:numPr>
          <w:ilvl w:val="0"/>
          <w:numId w:val="5"/>
        </w:numPr>
        <w:spacing w:line="360" w:lineRule="auto"/>
        <w:contextualSpacing/>
      </w:pPr>
      <w:r>
        <w:rPr>
          <w:rFonts w:ascii="Calibri" w:eastAsia="Calibri" w:hAnsi="Calibri" w:cs="Calibri"/>
        </w:rPr>
        <w:t>Redovito održavati web-stranice</w:t>
      </w:r>
      <w:r w:rsidR="009B5781">
        <w:rPr>
          <w:rFonts w:ascii="Calibri" w:eastAsia="Calibri" w:hAnsi="Calibri" w:cs="Calibri"/>
        </w:rPr>
        <w:t>.</w:t>
      </w:r>
    </w:p>
    <w:p w:rsidR="002C7DD1" w:rsidRDefault="008357D8">
      <w:pPr>
        <w:numPr>
          <w:ilvl w:val="0"/>
          <w:numId w:val="5"/>
        </w:numPr>
        <w:spacing w:line="360" w:lineRule="auto"/>
        <w:contextualSpacing/>
      </w:pPr>
      <w:r>
        <w:rPr>
          <w:rFonts w:ascii="Calibri" w:eastAsia="Calibri" w:hAnsi="Calibri" w:cs="Calibri"/>
        </w:rPr>
        <w:t xml:space="preserve">Osmisliti način dostave na području grada Čabra pomoću školskih kombija kojima se svakodnevno obilaze sva  naselja kako bismo smanjili cijenu i ubrzali dostavu paketa </w:t>
      </w:r>
      <w:r w:rsidR="009B5781">
        <w:rPr>
          <w:rFonts w:ascii="Calibri" w:eastAsia="Calibri" w:hAnsi="Calibri" w:cs="Calibri"/>
        </w:rPr>
        <w:t>.</w:t>
      </w:r>
    </w:p>
    <w:p w:rsidR="002C7DD1" w:rsidRDefault="008357D8">
      <w:pPr>
        <w:numPr>
          <w:ilvl w:val="0"/>
          <w:numId w:val="5"/>
        </w:numPr>
        <w:spacing w:after="200" w:line="360" w:lineRule="auto"/>
        <w:contextualSpacing/>
      </w:pPr>
      <w:r>
        <w:rPr>
          <w:rFonts w:ascii="Calibri" w:eastAsia="Calibri" w:hAnsi="Calibri" w:cs="Calibri"/>
        </w:rPr>
        <w:t>I dalje raditi na promidžbi proizvoda i rada učeničke zadruge</w:t>
      </w:r>
      <w:r w:rsidR="009B5781">
        <w:rPr>
          <w:rFonts w:ascii="Calibri" w:eastAsia="Calibri" w:hAnsi="Calibri" w:cs="Calibri"/>
        </w:rPr>
        <w:t>.</w:t>
      </w:r>
    </w:p>
    <w:p w:rsidR="002C7DD1" w:rsidRDefault="002C7DD1">
      <w:pPr>
        <w:spacing w:after="200" w:line="360" w:lineRule="auto"/>
        <w:ind w:firstLine="851"/>
        <w:rPr>
          <w:rFonts w:ascii="Calibri" w:eastAsia="Calibri" w:hAnsi="Calibri" w:cs="Calibri"/>
        </w:rPr>
      </w:pPr>
    </w:p>
    <w:p w:rsidR="002C7DD1" w:rsidRDefault="002C7DD1">
      <w:pPr>
        <w:spacing w:after="200" w:line="360" w:lineRule="auto"/>
        <w:ind w:firstLine="851"/>
        <w:rPr>
          <w:rFonts w:ascii="Calibri" w:eastAsia="Calibri" w:hAnsi="Calibri" w:cs="Calibri"/>
        </w:rPr>
      </w:pPr>
    </w:p>
    <w:p w:rsidR="002C7DD1" w:rsidRDefault="009B5781">
      <w:pPr>
        <w:spacing w:after="200"/>
        <w:rPr>
          <w:rFonts w:ascii="Cambria" w:eastAsia="Cambria" w:hAnsi="Cambria" w:cs="Cambria"/>
          <w:b/>
          <w:color w:val="366091"/>
          <w:sz w:val="28"/>
          <w:szCs w:val="28"/>
        </w:rPr>
      </w:pPr>
      <w:r>
        <w:br w:type="page"/>
      </w: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27" w:name="_2jxsxqh" w:colFirst="0" w:colLast="0"/>
      <w:bookmarkStart w:id="28" w:name="_Toc515407893"/>
      <w:bookmarkEnd w:id="27"/>
      <w:r>
        <w:rPr>
          <w:rFonts w:ascii="Cambria" w:eastAsia="Cambria" w:hAnsi="Cambria" w:cs="Cambria"/>
          <w:b/>
          <w:color w:val="366091"/>
          <w:sz w:val="32"/>
          <w:szCs w:val="32"/>
        </w:rPr>
        <w:lastRenderedPageBreak/>
        <w:t>SAŽETAK</w:t>
      </w:r>
      <w:bookmarkEnd w:id="28"/>
    </w:p>
    <w:p w:rsidR="002C7DD1" w:rsidRDefault="002C7DD1" w:rsidP="005B12A5">
      <w:pPr>
        <w:spacing w:after="200" w:line="360" w:lineRule="auto"/>
        <w:rPr>
          <w:rFonts w:ascii="Calibri" w:eastAsia="Calibri" w:hAnsi="Calibri" w:cs="Calibri"/>
        </w:rPr>
      </w:pPr>
    </w:p>
    <w:p w:rsidR="00B40D60" w:rsidRDefault="005B12A5" w:rsidP="005B12A5">
      <w:pPr>
        <w:spacing w:after="200" w:line="360" w:lineRule="auto"/>
        <w:ind w:firstLine="851"/>
      </w:pPr>
      <w:r>
        <w:t>Očit je rast internetske prodaje u bliskoj prošlosti. Prognoze u budućnosti pokazuju kako će online načini kupnje biti sve više popularni jer je to jedan od najjednostavnijih i najjeftinijih načina kupnje proizvoda. Potaknuti time odlučili smo istražiti mišljenje i navike naših potencijalnih kupaca. Analiza rezultata pokazala nam je kako su kupci u većem dijelu spremni prihvatiti internetsku trgovinu naše učeničke zadruge.</w:t>
      </w:r>
      <w:r w:rsidR="00B40D60">
        <w:t xml:space="preserve"> Budući da živimo u ruralnoj sredini, ovakav način prodaje omogućit će nam proširivanje tržišta.</w:t>
      </w:r>
    </w:p>
    <w:p w:rsidR="00B40D60" w:rsidRDefault="00B40D60" w:rsidP="005B12A5">
      <w:pPr>
        <w:spacing w:after="200" w:line="360" w:lineRule="auto"/>
        <w:ind w:firstLine="851"/>
      </w:pPr>
      <w:r>
        <w:t>Pronašli smo najadekvatniji alat za izradu web-stranica s web-trgovinom: Wix. Registrirali smo novi korisnički račun i otvorili web-mjesto.  Web-mjesto smo uredili prema unaprijed napravljenom planu. Aktivirali smo web-trgovinu čiju smo bazu proizvoda kroz nekoliko dana nadopunjavali. Promovirali smo otvaranje web-trgovine pomoću propagandnih letaka.</w:t>
      </w:r>
    </w:p>
    <w:p w:rsidR="002C7DD1" w:rsidRDefault="00B40D60" w:rsidP="005B12A5">
      <w:pPr>
        <w:spacing w:after="200" w:line="360" w:lineRule="auto"/>
        <w:ind w:firstLine="851"/>
        <w:rPr>
          <w:rFonts w:ascii="Cambria" w:eastAsia="Cambria" w:hAnsi="Cambria" w:cs="Cambria"/>
          <w:b/>
          <w:color w:val="366091"/>
          <w:sz w:val="28"/>
          <w:szCs w:val="28"/>
        </w:rPr>
      </w:pPr>
      <w:r>
        <w:t>Analizom zarade na temelju prvih narudžbi, zaključili smo kako nam se zarada povećala u odnosu na proteklo razdoblje. Za sada još uvijek imamo kupce na području grada Čabra pa dostavu rješavamo sami zbog financijske i vremenske uštede. Za veće ili udaljenije narudžbe koristimo poštansku dostavu.</w:t>
      </w:r>
      <w:r w:rsidR="009B5781">
        <w:br w:type="page"/>
      </w: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29" w:name="_z337ya" w:colFirst="0" w:colLast="0"/>
      <w:bookmarkStart w:id="30" w:name="_Toc515407894"/>
      <w:bookmarkEnd w:id="29"/>
      <w:r>
        <w:rPr>
          <w:rFonts w:ascii="Cambria" w:eastAsia="Cambria" w:hAnsi="Cambria" w:cs="Cambria"/>
          <w:b/>
          <w:color w:val="366091"/>
          <w:sz w:val="32"/>
          <w:szCs w:val="32"/>
        </w:rPr>
        <w:lastRenderedPageBreak/>
        <w:t>KLJUČNE RIJEČI</w:t>
      </w:r>
      <w:bookmarkEnd w:id="30"/>
    </w:p>
    <w:p w:rsidR="002C7DD1" w:rsidRDefault="002C7DD1">
      <w:pPr>
        <w:spacing w:after="200" w:line="360" w:lineRule="auto"/>
        <w:rPr>
          <w:rFonts w:ascii="Calibri" w:eastAsia="Calibri" w:hAnsi="Calibri" w:cs="Calibri"/>
        </w:rPr>
      </w:pPr>
    </w:p>
    <w:p w:rsidR="002C7DD1" w:rsidRDefault="00785763">
      <w:pPr>
        <w:spacing w:after="200" w:line="360" w:lineRule="auto"/>
        <w:rPr>
          <w:rFonts w:ascii="Calibri" w:eastAsia="Calibri" w:hAnsi="Calibri" w:cs="Calibri"/>
        </w:rPr>
      </w:pPr>
      <w:r>
        <w:rPr>
          <w:rFonts w:ascii="Calibri" w:eastAsia="Calibri" w:hAnsi="Calibri" w:cs="Calibri"/>
        </w:rPr>
        <w:t>Digitalni svijet</w:t>
      </w:r>
    </w:p>
    <w:p w:rsidR="00785763" w:rsidRDefault="00785763">
      <w:pPr>
        <w:spacing w:after="200" w:line="360" w:lineRule="auto"/>
        <w:rPr>
          <w:rFonts w:ascii="Calibri" w:eastAsia="Calibri" w:hAnsi="Calibri" w:cs="Calibri"/>
        </w:rPr>
      </w:pPr>
      <w:r>
        <w:rPr>
          <w:rFonts w:ascii="Calibri" w:eastAsia="Calibri" w:hAnsi="Calibri" w:cs="Calibri"/>
        </w:rPr>
        <w:t>Digitalna tehnologija</w:t>
      </w:r>
    </w:p>
    <w:p w:rsidR="00785763" w:rsidRDefault="00785763">
      <w:pPr>
        <w:spacing w:after="200" w:line="360" w:lineRule="auto"/>
        <w:rPr>
          <w:rFonts w:ascii="Calibri" w:eastAsia="Calibri" w:hAnsi="Calibri" w:cs="Calibri"/>
        </w:rPr>
      </w:pPr>
      <w:r>
        <w:rPr>
          <w:rFonts w:ascii="Calibri" w:eastAsia="Calibri" w:hAnsi="Calibri" w:cs="Calibri"/>
        </w:rPr>
        <w:t>Internetska prodaja</w:t>
      </w:r>
    </w:p>
    <w:p w:rsidR="00785763" w:rsidRDefault="00785763">
      <w:pPr>
        <w:spacing w:after="200" w:line="360" w:lineRule="auto"/>
        <w:rPr>
          <w:rFonts w:ascii="Calibri" w:eastAsia="Calibri" w:hAnsi="Calibri" w:cs="Calibri"/>
        </w:rPr>
      </w:pPr>
      <w:r>
        <w:rPr>
          <w:rFonts w:ascii="Calibri" w:eastAsia="Calibri" w:hAnsi="Calibri" w:cs="Calibri"/>
        </w:rPr>
        <w:t>Promidžba</w:t>
      </w:r>
    </w:p>
    <w:p w:rsidR="00785763" w:rsidRDefault="00785763">
      <w:pPr>
        <w:spacing w:after="200" w:line="360" w:lineRule="auto"/>
        <w:rPr>
          <w:rFonts w:ascii="Calibri" w:eastAsia="Calibri" w:hAnsi="Calibri" w:cs="Calibri"/>
        </w:rPr>
      </w:pPr>
      <w:r>
        <w:rPr>
          <w:rFonts w:ascii="Calibri" w:eastAsia="Calibri" w:hAnsi="Calibri" w:cs="Calibri"/>
        </w:rPr>
        <w:t>Web-trgovina</w:t>
      </w:r>
    </w:p>
    <w:p w:rsidR="00785763" w:rsidRDefault="00785763">
      <w:pPr>
        <w:spacing w:after="200" w:line="360" w:lineRule="auto"/>
        <w:rPr>
          <w:rFonts w:ascii="Calibri" w:eastAsia="Calibri" w:hAnsi="Calibri" w:cs="Calibri"/>
        </w:rPr>
      </w:pPr>
      <w:r>
        <w:rPr>
          <w:rFonts w:ascii="Calibri" w:eastAsia="Calibri" w:hAnsi="Calibri" w:cs="Calibri"/>
        </w:rPr>
        <w:t>Web-mjesto</w:t>
      </w:r>
    </w:p>
    <w:p w:rsidR="00785763" w:rsidRDefault="00785763">
      <w:pPr>
        <w:spacing w:after="200" w:line="360" w:lineRule="auto"/>
        <w:rPr>
          <w:rFonts w:ascii="Calibri" w:eastAsia="Calibri" w:hAnsi="Calibri" w:cs="Calibri"/>
        </w:rPr>
      </w:pPr>
      <w:r>
        <w:rPr>
          <w:rFonts w:ascii="Calibri" w:eastAsia="Calibri" w:hAnsi="Calibri" w:cs="Calibri"/>
        </w:rPr>
        <w:t>Softverska platforma</w:t>
      </w:r>
    </w:p>
    <w:p w:rsidR="00785763" w:rsidRDefault="00785763">
      <w:pPr>
        <w:spacing w:after="200" w:line="360" w:lineRule="auto"/>
        <w:rPr>
          <w:rFonts w:ascii="Calibri" w:eastAsia="Calibri" w:hAnsi="Calibri" w:cs="Calibri"/>
        </w:rPr>
      </w:pPr>
      <w:r>
        <w:rPr>
          <w:rFonts w:ascii="Calibri" w:eastAsia="Calibri" w:hAnsi="Calibri" w:cs="Calibri"/>
        </w:rPr>
        <w:t>Dijagram</w:t>
      </w:r>
    </w:p>
    <w:p w:rsidR="00785763" w:rsidRDefault="00785763">
      <w:pPr>
        <w:spacing w:after="200" w:line="360" w:lineRule="auto"/>
        <w:rPr>
          <w:rFonts w:ascii="Calibri" w:eastAsia="Calibri" w:hAnsi="Calibri" w:cs="Calibri"/>
        </w:rPr>
      </w:pPr>
      <w:r>
        <w:rPr>
          <w:rFonts w:ascii="Calibri" w:eastAsia="Calibri" w:hAnsi="Calibri" w:cs="Calibri"/>
        </w:rPr>
        <w:t>Plan web-mjesta</w:t>
      </w:r>
    </w:p>
    <w:p w:rsidR="00785763" w:rsidRDefault="00785763">
      <w:pPr>
        <w:spacing w:after="200" w:line="360" w:lineRule="auto"/>
        <w:rPr>
          <w:rFonts w:ascii="Calibri" w:eastAsia="Calibri" w:hAnsi="Calibri" w:cs="Calibri"/>
        </w:rPr>
      </w:pPr>
      <w:r>
        <w:rPr>
          <w:rFonts w:ascii="Calibri" w:eastAsia="Calibri" w:hAnsi="Calibri" w:cs="Calibri"/>
        </w:rPr>
        <w:t>CMS</w:t>
      </w:r>
    </w:p>
    <w:p w:rsidR="00785763" w:rsidRDefault="00785763">
      <w:pPr>
        <w:spacing w:after="200" w:line="360" w:lineRule="auto"/>
        <w:rPr>
          <w:rFonts w:ascii="Calibri" w:eastAsia="Calibri" w:hAnsi="Calibri" w:cs="Calibri"/>
        </w:rPr>
      </w:pPr>
      <w:r>
        <w:rPr>
          <w:rFonts w:ascii="Calibri" w:eastAsia="Calibri" w:hAnsi="Calibri" w:cs="Calibri"/>
        </w:rPr>
        <w:t>Weebly</w:t>
      </w:r>
    </w:p>
    <w:p w:rsidR="00785763" w:rsidRDefault="00785763">
      <w:pPr>
        <w:spacing w:after="200" w:line="360" w:lineRule="auto"/>
        <w:rPr>
          <w:rFonts w:ascii="Calibri" w:eastAsia="Calibri" w:hAnsi="Calibri" w:cs="Calibri"/>
        </w:rPr>
      </w:pPr>
      <w:r>
        <w:rPr>
          <w:rFonts w:ascii="Calibri" w:eastAsia="Calibri" w:hAnsi="Calibri" w:cs="Calibri"/>
        </w:rPr>
        <w:t xml:space="preserve"> Squarespace</w:t>
      </w:r>
    </w:p>
    <w:p w:rsidR="00785763" w:rsidRDefault="00785763">
      <w:pPr>
        <w:spacing w:after="200" w:line="360" w:lineRule="auto"/>
        <w:rPr>
          <w:rFonts w:ascii="Calibri" w:eastAsia="Calibri" w:hAnsi="Calibri" w:cs="Calibri"/>
        </w:rPr>
      </w:pPr>
      <w:r>
        <w:rPr>
          <w:rFonts w:ascii="Calibri" w:eastAsia="Calibri" w:hAnsi="Calibri" w:cs="Calibri"/>
        </w:rPr>
        <w:t>GoDaddy</w:t>
      </w:r>
    </w:p>
    <w:p w:rsidR="00785763" w:rsidRDefault="00785763">
      <w:pPr>
        <w:spacing w:after="200" w:line="360" w:lineRule="auto"/>
        <w:rPr>
          <w:rFonts w:ascii="Calibri" w:eastAsia="Calibri" w:hAnsi="Calibri" w:cs="Calibri"/>
        </w:rPr>
      </w:pPr>
      <w:r>
        <w:rPr>
          <w:rFonts w:ascii="Calibri" w:eastAsia="Calibri" w:hAnsi="Calibri" w:cs="Calibri"/>
        </w:rPr>
        <w:t>Jimdo</w:t>
      </w:r>
    </w:p>
    <w:p w:rsidR="00785763" w:rsidRDefault="00785763">
      <w:pPr>
        <w:spacing w:after="200" w:line="360" w:lineRule="auto"/>
        <w:rPr>
          <w:rFonts w:ascii="Calibri" w:eastAsia="Calibri" w:hAnsi="Calibri" w:cs="Calibri"/>
        </w:rPr>
      </w:pPr>
      <w:r>
        <w:rPr>
          <w:rFonts w:ascii="Calibri" w:eastAsia="Calibri" w:hAnsi="Calibri" w:cs="Calibri"/>
        </w:rPr>
        <w:t>Wordpress</w:t>
      </w:r>
    </w:p>
    <w:p w:rsidR="00785763" w:rsidRDefault="00785763">
      <w:pPr>
        <w:spacing w:after="200" w:line="360" w:lineRule="auto"/>
        <w:rPr>
          <w:rFonts w:ascii="Calibri" w:eastAsia="Calibri" w:hAnsi="Calibri" w:cs="Calibri"/>
        </w:rPr>
      </w:pPr>
      <w:r>
        <w:rPr>
          <w:rFonts w:ascii="Calibri" w:eastAsia="Calibri" w:hAnsi="Calibri" w:cs="Calibri"/>
        </w:rPr>
        <w:t>Wix</w:t>
      </w:r>
    </w:p>
    <w:p w:rsidR="00785763" w:rsidRDefault="00785763">
      <w:pPr>
        <w:spacing w:after="200" w:line="360" w:lineRule="auto"/>
        <w:rPr>
          <w:rFonts w:ascii="Calibri" w:eastAsia="Calibri" w:hAnsi="Calibri" w:cs="Calibri"/>
        </w:rPr>
      </w:pPr>
      <w:r>
        <w:rPr>
          <w:rFonts w:ascii="Calibri" w:eastAsia="Calibri" w:hAnsi="Calibri" w:cs="Calibri"/>
        </w:rPr>
        <w:t xml:space="preserve"> Zyro</w:t>
      </w:r>
    </w:p>
    <w:p w:rsidR="00785763" w:rsidRDefault="00785763">
      <w:pPr>
        <w:spacing w:after="200" w:line="360" w:lineRule="auto"/>
        <w:rPr>
          <w:rFonts w:ascii="Calibri" w:eastAsia="Calibri" w:hAnsi="Calibri" w:cs="Calibri"/>
        </w:rPr>
      </w:pPr>
      <w:r>
        <w:rPr>
          <w:rFonts w:ascii="Calibri" w:eastAsia="Calibri" w:hAnsi="Calibri" w:cs="Calibri"/>
        </w:rPr>
        <w:t>Web-mail račun</w:t>
      </w:r>
    </w:p>
    <w:p w:rsidR="00785763" w:rsidRDefault="00785763">
      <w:pPr>
        <w:spacing w:after="200" w:line="360" w:lineRule="auto"/>
        <w:rPr>
          <w:rFonts w:ascii="Calibri" w:eastAsia="Calibri" w:hAnsi="Calibri" w:cs="Calibri"/>
        </w:rPr>
      </w:pPr>
    </w:p>
    <w:p w:rsidR="00785763" w:rsidRDefault="00785763">
      <w:pPr>
        <w:spacing w:after="200" w:line="360" w:lineRule="auto"/>
        <w:rPr>
          <w:rFonts w:ascii="Calibri" w:eastAsia="Calibri" w:hAnsi="Calibri" w:cs="Calibri"/>
        </w:rPr>
      </w:pP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31" w:name="_3j2qqm3" w:colFirst="0" w:colLast="0"/>
      <w:bookmarkStart w:id="32" w:name="_Toc515407895"/>
      <w:bookmarkEnd w:id="31"/>
      <w:r>
        <w:rPr>
          <w:rFonts w:ascii="Cambria" w:eastAsia="Cambria" w:hAnsi="Cambria" w:cs="Cambria"/>
          <w:b/>
          <w:color w:val="366091"/>
          <w:sz w:val="32"/>
          <w:szCs w:val="32"/>
        </w:rPr>
        <w:lastRenderedPageBreak/>
        <w:t>POPIS LITERATURE</w:t>
      </w:r>
      <w:bookmarkEnd w:id="32"/>
    </w:p>
    <w:p w:rsidR="002C7DD1" w:rsidRDefault="002C7DD1">
      <w:pPr>
        <w:spacing w:line="360" w:lineRule="auto"/>
        <w:ind w:left="720"/>
        <w:rPr>
          <w:rFonts w:ascii="Calibri" w:eastAsia="Calibri" w:hAnsi="Calibri" w:cs="Calibri"/>
        </w:rPr>
      </w:pPr>
    </w:p>
    <w:p w:rsidR="002C7DD1" w:rsidRDefault="009B5781">
      <w:pPr>
        <w:spacing w:after="200" w:line="360" w:lineRule="auto"/>
        <w:ind w:left="360"/>
        <w:rPr>
          <w:rFonts w:ascii="Calibri" w:eastAsia="Calibri" w:hAnsi="Calibri" w:cs="Calibri"/>
        </w:rPr>
      </w:pPr>
      <w:r>
        <w:rPr>
          <w:rFonts w:ascii="Calibri" w:eastAsia="Calibri" w:hAnsi="Calibri" w:cs="Calibri"/>
        </w:rPr>
        <w:t>Internetski izvori:</w:t>
      </w:r>
    </w:p>
    <w:p w:rsidR="002C7DD1" w:rsidRDefault="003C163E">
      <w:pPr>
        <w:spacing w:after="200" w:line="360" w:lineRule="auto"/>
        <w:rPr>
          <w:rFonts w:ascii="Calibri" w:eastAsia="Calibri" w:hAnsi="Calibri" w:cs="Calibri"/>
          <w:color w:val="0000FF"/>
          <w:u w:val="single"/>
        </w:rPr>
      </w:pPr>
      <w:hyperlink r:id="rId31">
        <w:r w:rsidR="009B5781">
          <w:rPr>
            <w:rFonts w:ascii="Calibri" w:eastAsia="Calibri" w:hAnsi="Calibri" w:cs="Calibri"/>
            <w:color w:val="1155CC"/>
            <w:u w:val="single"/>
          </w:rPr>
          <w:t>https://smind.hr/istrazivanje-neuzaustavljiv-rast-ecommerca-na-zapadnoeuropskom-trzistu/</w:t>
        </w:r>
      </w:hyperlink>
    </w:p>
    <w:p w:rsidR="002C7DD1" w:rsidRDefault="003C163E">
      <w:pPr>
        <w:spacing w:after="200" w:line="360" w:lineRule="auto"/>
        <w:rPr>
          <w:rFonts w:ascii="Calibri" w:eastAsia="Calibri" w:hAnsi="Calibri" w:cs="Calibri"/>
          <w:color w:val="0000FF"/>
          <w:u w:val="single"/>
        </w:rPr>
      </w:pPr>
      <w:hyperlink r:id="rId32">
        <w:r w:rsidR="009B5781">
          <w:rPr>
            <w:rFonts w:ascii="Calibri" w:eastAsia="Calibri" w:hAnsi="Calibri" w:cs="Calibri"/>
            <w:color w:val="1155CC"/>
            <w:u w:val="single"/>
          </w:rPr>
          <w:t>https://internetske-usluge.com/u-hrvatskoj-raste-trgovina-putem-interneta/</w:t>
        </w:r>
      </w:hyperlink>
    </w:p>
    <w:p w:rsidR="002C7DD1" w:rsidRDefault="003C163E">
      <w:pPr>
        <w:spacing w:after="200" w:line="360" w:lineRule="auto"/>
        <w:rPr>
          <w:rFonts w:ascii="Calibri" w:eastAsia="Calibri" w:hAnsi="Calibri" w:cs="Calibri"/>
          <w:color w:val="0000FF"/>
          <w:u w:val="single"/>
        </w:rPr>
      </w:pPr>
      <w:hyperlink r:id="rId33">
        <w:r w:rsidR="009B5781">
          <w:rPr>
            <w:rFonts w:ascii="Calibri" w:eastAsia="Calibri" w:hAnsi="Calibri" w:cs="Calibri"/>
            <w:color w:val="1155CC"/>
            <w:u w:val="single"/>
          </w:rPr>
          <w:t>https://hr.000webhost.com/besplatna-website-prijava</w:t>
        </w:r>
      </w:hyperlink>
    </w:p>
    <w:p w:rsidR="002C7DD1" w:rsidRDefault="003C163E">
      <w:pPr>
        <w:spacing w:after="200" w:line="360" w:lineRule="auto"/>
        <w:rPr>
          <w:rFonts w:ascii="Calibri" w:eastAsia="Calibri" w:hAnsi="Calibri" w:cs="Calibri"/>
          <w:color w:val="0000FF"/>
          <w:u w:val="single"/>
        </w:rPr>
      </w:pPr>
      <w:hyperlink r:id="rId34">
        <w:r w:rsidR="009B5781">
          <w:rPr>
            <w:rFonts w:ascii="Calibri" w:eastAsia="Calibri" w:hAnsi="Calibri" w:cs="Calibri"/>
            <w:color w:val="1155CC"/>
            <w:u w:val="single"/>
          </w:rPr>
          <w:t>https://internetske-usluge.com/5-najboljih-alata-za-izradu-web-stranica/</w:t>
        </w:r>
      </w:hyperlink>
    </w:p>
    <w:p w:rsidR="002C7DD1" w:rsidRDefault="003C163E">
      <w:pPr>
        <w:spacing w:after="200" w:line="360" w:lineRule="auto"/>
        <w:rPr>
          <w:rFonts w:ascii="Calibri" w:eastAsia="Calibri" w:hAnsi="Calibri" w:cs="Calibri"/>
          <w:color w:val="1155CC"/>
          <w:u w:val="single"/>
        </w:rPr>
      </w:pPr>
      <w:hyperlink r:id="rId35">
        <w:r w:rsidR="009B5781">
          <w:rPr>
            <w:rFonts w:ascii="Calibri" w:eastAsia="Calibri" w:hAnsi="Calibri" w:cs="Calibri"/>
            <w:color w:val="1155CC"/>
            <w:u w:val="single"/>
          </w:rPr>
          <w:t>https://internetske-usluge.com/sto-je-wordpress/</w:t>
        </w:r>
      </w:hyperlink>
    </w:p>
    <w:p w:rsidR="00D37BFC" w:rsidRDefault="00D37BFC">
      <w:pPr>
        <w:spacing w:after="200" w:line="360" w:lineRule="auto"/>
        <w:rPr>
          <w:rFonts w:ascii="Calibri" w:eastAsia="Calibri" w:hAnsi="Calibri" w:cs="Calibri"/>
          <w:color w:val="0000FF"/>
          <w:u w:val="single"/>
        </w:rPr>
      </w:pPr>
      <w:r w:rsidRPr="00D37BFC">
        <w:rPr>
          <w:rFonts w:ascii="Calibri" w:eastAsia="Calibri" w:hAnsi="Calibri" w:cs="Calibri"/>
          <w:color w:val="0000FF"/>
          <w:u w:val="single"/>
        </w:rPr>
        <w:t>http://www.aaiedu.hr/</w:t>
      </w:r>
    </w:p>
    <w:p w:rsidR="002C7DD1" w:rsidRDefault="002C7DD1">
      <w:pPr>
        <w:spacing w:after="200" w:line="360" w:lineRule="auto"/>
        <w:rPr>
          <w:rFonts w:ascii="Calibri" w:eastAsia="Calibri" w:hAnsi="Calibri" w:cs="Calibri"/>
          <w:color w:val="0000FF"/>
          <w:u w:val="single"/>
        </w:rPr>
      </w:pPr>
    </w:p>
    <w:p w:rsidR="002C7DD1" w:rsidRDefault="002C7DD1">
      <w:pPr>
        <w:spacing w:after="200" w:line="360" w:lineRule="auto"/>
        <w:jc w:val="center"/>
        <w:rPr>
          <w:rFonts w:ascii="Calibri" w:eastAsia="Calibri" w:hAnsi="Calibri" w:cs="Calibri"/>
          <w:color w:val="0000FF"/>
          <w:u w:val="single"/>
        </w:rPr>
      </w:pPr>
    </w:p>
    <w:p w:rsidR="0051121E" w:rsidRDefault="0051121E">
      <w:pPr>
        <w:rPr>
          <w:rFonts w:ascii="Calibri" w:eastAsia="Calibri" w:hAnsi="Calibri" w:cs="Calibri"/>
          <w:color w:val="17365D"/>
        </w:rPr>
      </w:pPr>
      <w:r>
        <w:rPr>
          <w:rFonts w:ascii="Calibri" w:eastAsia="Calibri" w:hAnsi="Calibri" w:cs="Calibri"/>
          <w:color w:val="17365D"/>
        </w:rPr>
        <w:br w:type="page"/>
      </w:r>
    </w:p>
    <w:p w:rsidR="002C7DD1" w:rsidRDefault="002C7DD1">
      <w:pPr>
        <w:spacing w:after="200" w:line="360" w:lineRule="auto"/>
        <w:rPr>
          <w:rFonts w:ascii="Calibri" w:eastAsia="Calibri" w:hAnsi="Calibri" w:cs="Calibri"/>
          <w:color w:val="17365D"/>
        </w:rPr>
      </w:pPr>
    </w:p>
    <w:p w:rsidR="002C7DD1" w:rsidRDefault="00D37BFC"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33" w:name="_1y810tw" w:colFirst="0" w:colLast="0"/>
      <w:bookmarkStart w:id="34" w:name="_Toc515407896"/>
      <w:bookmarkEnd w:id="33"/>
      <w:r>
        <w:rPr>
          <w:rFonts w:ascii="Cambria" w:eastAsia="Cambria" w:hAnsi="Cambria" w:cs="Cambria"/>
          <w:b/>
          <w:color w:val="366091"/>
          <w:sz w:val="32"/>
          <w:szCs w:val="32"/>
        </w:rPr>
        <w:t>ŽIVOTOPIS AUTORA</w:t>
      </w:r>
      <w:bookmarkEnd w:id="34"/>
    </w:p>
    <w:p w:rsidR="002C7DD1" w:rsidRDefault="002C7DD1">
      <w:pPr>
        <w:spacing w:after="200" w:line="360" w:lineRule="auto"/>
        <w:rPr>
          <w:rFonts w:ascii="Calibri" w:eastAsia="Calibri" w:hAnsi="Calibri" w:cs="Calibri"/>
        </w:rPr>
      </w:pPr>
    </w:p>
    <w:p w:rsidR="009B5781" w:rsidRDefault="009B5781">
      <w:pPr>
        <w:spacing w:after="200" w:line="360" w:lineRule="auto"/>
        <w:rPr>
          <w:rFonts w:ascii="Calibri" w:eastAsia="Calibri" w:hAnsi="Calibri" w:cs="Calibri"/>
        </w:rPr>
      </w:pPr>
      <w:r>
        <w:rPr>
          <w:rFonts w:ascii="Calibri" w:eastAsia="Calibri" w:hAnsi="Calibri" w:cs="Calibri"/>
        </w:rPr>
        <w:t>JAN KOCET rođen je 30.8.2004. godine u Rijeci. Od prvog razreda je odličan učenik koji se redovito ističe u školskim i izvanškolskim aktivnostima te je aktivan član UZ „Mrav“. Posebne uspjehe postizao je literarnim radovima te je svojim uradcima osvajao županijske i državne nagrade (Narodne novine -„Most riječi hrvatskih“,  Državna uprava za spašavanje, kajkavsko stvaralaštvo „Dragutin Domjanić“, JAL Foundation Japan itd. ). Redovito se natječe na školskim, županijskim natjecanjima u informatici te je do sada dva puta pozvan na državno natjecanje. Godine 2017. Je s učenikom Matejom Košmrlom izradio softverski rad „TrashGO“ kojim su osvojili drugo mjesto na državnom natjecanju iz informatike. Godine 2018. izrađuje softverski rad „Zabavni laboratorij“ kojim osvaja 4. mjesto na državnom natjecanju iz informatike u kategoriji razvoja softvera. Godine 2017. nastupio je na  državnom natjecanju „Lijepa naša“.</w:t>
      </w:r>
    </w:p>
    <w:p w:rsidR="009B5781" w:rsidRDefault="009B5781">
      <w:pPr>
        <w:spacing w:after="200" w:line="360" w:lineRule="auto"/>
        <w:rPr>
          <w:rFonts w:ascii="Calibri" w:eastAsia="Calibri" w:hAnsi="Calibri" w:cs="Calibri"/>
        </w:rPr>
      </w:pPr>
      <w:r>
        <w:rPr>
          <w:rFonts w:ascii="Calibri" w:eastAsia="Calibri" w:hAnsi="Calibri" w:cs="Calibri"/>
        </w:rPr>
        <w:t xml:space="preserve">Učenik je 6. razreda Osnovne glazbene škole Frana Gerbiča u Sloveniji te svira saksofon. </w:t>
      </w:r>
      <w:r w:rsidR="0051121E">
        <w:rPr>
          <w:rFonts w:ascii="Calibri" w:eastAsia="Calibri" w:hAnsi="Calibri" w:cs="Calibri"/>
        </w:rPr>
        <w:t xml:space="preserve">Član je Puhačkog orkestra grada Čabra. </w:t>
      </w:r>
      <w:r>
        <w:rPr>
          <w:rFonts w:ascii="Calibri" w:eastAsia="Calibri" w:hAnsi="Calibri" w:cs="Calibri"/>
        </w:rPr>
        <w:t xml:space="preserve">U slobodno vrijeme svira </w:t>
      </w:r>
      <w:r w:rsidR="0051121E">
        <w:rPr>
          <w:rFonts w:ascii="Calibri" w:eastAsia="Calibri" w:hAnsi="Calibri" w:cs="Calibri"/>
        </w:rPr>
        <w:t xml:space="preserve">bas gitaru </w:t>
      </w:r>
      <w:r>
        <w:rPr>
          <w:rFonts w:ascii="Calibri" w:eastAsia="Calibri" w:hAnsi="Calibri" w:cs="Calibri"/>
        </w:rPr>
        <w:t>u rock skupini „Strujni krug.“</w:t>
      </w:r>
      <w:r w:rsidR="0051121E">
        <w:rPr>
          <w:rFonts w:ascii="Calibri" w:eastAsia="Calibri" w:hAnsi="Calibri" w:cs="Calibri"/>
        </w:rPr>
        <w:t xml:space="preserve"> Član je Streličarskog kluba 3D Prezid.</w:t>
      </w:r>
    </w:p>
    <w:p w:rsidR="0051121E" w:rsidRDefault="0051121E">
      <w:pPr>
        <w:spacing w:after="200" w:line="360" w:lineRule="auto"/>
        <w:rPr>
          <w:rFonts w:ascii="Calibri" w:eastAsia="Calibri" w:hAnsi="Calibri" w:cs="Calibri"/>
        </w:rPr>
      </w:pPr>
      <w:r>
        <w:rPr>
          <w:rFonts w:ascii="Calibri" w:eastAsia="Calibri" w:hAnsi="Calibri" w:cs="Calibri"/>
        </w:rPr>
        <w:t>MATIJA ŽAGAR rođen je 24.8.2004. godine u Rijeci. Odličan je učenik od prvog razreda, ističe se u školskim i izvanškolskim aktivnostima te je aktivan član UZ „Mrav“. Poseban uspjeh postiže u radu scenske družine u školi. Član je Nogometnog kluba „Snježnik“.</w:t>
      </w:r>
    </w:p>
    <w:p w:rsidR="002C7DD1" w:rsidRDefault="002C7DD1">
      <w:pPr>
        <w:spacing w:after="200" w:line="360" w:lineRule="auto"/>
        <w:ind w:firstLine="360"/>
        <w:rPr>
          <w:rFonts w:ascii="Calibri" w:eastAsia="Calibri" w:hAnsi="Calibri" w:cs="Calibri"/>
        </w:rPr>
      </w:pP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35" w:name="_4i7ojhp" w:colFirst="0" w:colLast="0"/>
      <w:bookmarkEnd w:id="35"/>
      <w:r>
        <w:rPr>
          <w:rFonts w:ascii="Cambria" w:eastAsia="Cambria" w:hAnsi="Cambria" w:cs="Cambria"/>
          <w:b/>
          <w:color w:val="366091"/>
          <w:sz w:val="32"/>
          <w:szCs w:val="32"/>
        </w:rPr>
        <w:t xml:space="preserve"> </w:t>
      </w:r>
      <w:bookmarkStart w:id="36" w:name="_Toc515407897"/>
      <w:r>
        <w:rPr>
          <w:rFonts w:ascii="Cambria" w:eastAsia="Cambria" w:hAnsi="Cambria" w:cs="Cambria"/>
          <w:b/>
          <w:color w:val="366091"/>
          <w:sz w:val="32"/>
          <w:szCs w:val="32"/>
        </w:rPr>
        <w:t>ZAHVALE</w:t>
      </w:r>
      <w:bookmarkEnd w:id="36"/>
    </w:p>
    <w:p w:rsidR="002C7DD1" w:rsidRDefault="002C7DD1">
      <w:pPr>
        <w:spacing w:after="200" w:line="360" w:lineRule="auto"/>
        <w:rPr>
          <w:rFonts w:ascii="Calibri" w:eastAsia="Calibri" w:hAnsi="Calibri" w:cs="Calibri"/>
        </w:rPr>
      </w:pPr>
    </w:p>
    <w:p w:rsidR="002C7DD1" w:rsidRDefault="009B5781">
      <w:pPr>
        <w:spacing w:after="200" w:line="360" w:lineRule="auto"/>
        <w:rPr>
          <w:rFonts w:ascii="Calibri" w:eastAsia="Calibri" w:hAnsi="Calibri" w:cs="Calibri"/>
        </w:rPr>
      </w:pPr>
      <w:r>
        <w:rPr>
          <w:rFonts w:ascii="Calibri" w:eastAsia="Calibri" w:hAnsi="Calibri" w:cs="Calibri"/>
        </w:rPr>
        <w:t>Zahvaljujemo voditeljici Učeničke zadruge “Mrav”, Silvani Šebalj-Mačkić, koja nam je ustupila digitalnu bazu proizvoda i pomogla nam savjetima u izradi web-sjedišta.</w:t>
      </w:r>
    </w:p>
    <w:p w:rsidR="002C7DD1" w:rsidRDefault="009B5781">
      <w:pPr>
        <w:spacing w:after="200" w:line="360" w:lineRule="auto"/>
        <w:rPr>
          <w:rFonts w:ascii="Calibri" w:eastAsia="Calibri" w:hAnsi="Calibri" w:cs="Calibri"/>
        </w:rPr>
      </w:pPr>
      <w:r>
        <w:br w:type="page"/>
      </w:r>
    </w:p>
    <w:p w:rsidR="002C7DD1" w:rsidRDefault="009B5781" w:rsidP="003B7B54">
      <w:pPr>
        <w:pStyle w:val="Naslov1"/>
        <w:numPr>
          <w:ilvl w:val="0"/>
          <w:numId w:val="14"/>
        </w:numPr>
        <w:pBdr>
          <w:bottom w:val="single" w:sz="4" w:space="1" w:color="000000"/>
        </w:pBdr>
        <w:spacing w:before="480" w:after="0" w:line="360" w:lineRule="auto"/>
        <w:rPr>
          <w:rFonts w:ascii="Cambria" w:eastAsia="Cambria" w:hAnsi="Cambria" w:cs="Cambria"/>
          <w:b/>
          <w:color w:val="366091"/>
          <w:sz w:val="32"/>
          <w:szCs w:val="32"/>
        </w:rPr>
      </w:pPr>
      <w:bookmarkStart w:id="37" w:name="_2xcytpi" w:colFirst="0" w:colLast="0"/>
      <w:bookmarkStart w:id="38" w:name="_Toc515407898"/>
      <w:bookmarkEnd w:id="37"/>
      <w:r>
        <w:rPr>
          <w:rFonts w:ascii="Cambria" w:eastAsia="Cambria" w:hAnsi="Cambria" w:cs="Cambria"/>
          <w:b/>
          <w:color w:val="366091"/>
          <w:sz w:val="32"/>
          <w:szCs w:val="32"/>
        </w:rPr>
        <w:lastRenderedPageBreak/>
        <w:t>PRILOZI</w:t>
      </w:r>
      <w:bookmarkEnd w:id="38"/>
    </w:p>
    <w:p w:rsidR="002C7DD1" w:rsidRDefault="002C7DD1">
      <w:pPr>
        <w:spacing w:after="200" w:line="360" w:lineRule="auto"/>
        <w:rPr>
          <w:rFonts w:ascii="Calibri" w:eastAsia="Calibri" w:hAnsi="Calibri" w:cs="Calibri"/>
        </w:rPr>
      </w:pPr>
    </w:p>
    <w:p w:rsidR="002C7DD1" w:rsidRDefault="0051121E">
      <w:pPr>
        <w:spacing w:after="200" w:line="360" w:lineRule="auto"/>
        <w:rPr>
          <w:rFonts w:ascii="Calibri" w:eastAsia="Calibri" w:hAnsi="Calibri" w:cs="Calibri"/>
        </w:rPr>
      </w:pPr>
      <w:r>
        <w:rPr>
          <w:rFonts w:ascii="Calibri" w:eastAsia="Calibri" w:hAnsi="Calibri" w:cs="Calibri"/>
        </w:rPr>
        <w:t>Prilog 1</w:t>
      </w:r>
      <w:r w:rsidR="009B5781">
        <w:rPr>
          <w:rFonts w:ascii="Calibri" w:eastAsia="Calibri" w:hAnsi="Calibri" w:cs="Calibri"/>
        </w:rPr>
        <w:t xml:space="preserve">. Anketa </w:t>
      </w:r>
    </w:p>
    <w:p w:rsidR="00CB65CE" w:rsidRPr="0051121E" w:rsidRDefault="00CB65CE" w:rsidP="00CB65CE">
      <w:pPr>
        <w:spacing w:after="200"/>
        <w:ind w:left="360"/>
        <w:rPr>
          <w:rFonts w:ascii="Calibri" w:eastAsia="Calibri" w:hAnsi="Calibri" w:cs="Calibri"/>
        </w:rPr>
      </w:pPr>
      <w:r w:rsidRPr="0051121E">
        <w:rPr>
          <w:rFonts w:ascii="Calibri" w:eastAsia="Calibri" w:hAnsi="Calibri" w:cs="Calibri"/>
        </w:rPr>
        <w:t>Osnovna škola „Petar Zrinski“ Čabar</w:t>
      </w:r>
    </w:p>
    <w:p w:rsidR="00CB65CE" w:rsidRPr="0051121E" w:rsidRDefault="00CB65CE" w:rsidP="00CB65CE">
      <w:pPr>
        <w:spacing w:after="200"/>
        <w:ind w:left="360"/>
        <w:rPr>
          <w:rFonts w:ascii="Calibri" w:eastAsia="Calibri" w:hAnsi="Calibri" w:cs="Calibri"/>
        </w:rPr>
      </w:pPr>
      <w:r w:rsidRPr="0051121E">
        <w:rPr>
          <w:rFonts w:ascii="Calibri" w:eastAsia="Calibri" w:hAnsi="Calibri" w:cs="Calibri"/>
        </w:rPr>
        <w:t>Učenička zadruga „Mrav“</w:t>
      </w:r>
    </w:p>
    <w:p w:rsidR="002C7DD1" w:rsidRDefault="009B5781">
      <w:pPr>
        <w:spacing w:after="200"/>
        <w:jc w:val="center"/>
        <w:rPr>
          <w:rFonts w:ascii="Calibri" w:eastAsia="Calibri" w:hAnsi="Calibri" w:cs="Calibri"/>
          <w:b/>
          <w:sz w:val="28"/>
          <w:szCs w:val="28"/>
        </w:rPr>
      </w:pPr>
      <w:r>
        <w:rPr>
          <w:rFonts w:ascii="Calibri" w:eastAsia="Calibri" w:hAnsi="Calibri" w:cs="Calibri"/>
          <w:b/>
          <w:sz w:val="28"/>
          <w:szCs w:val="28"/>
        </w:rPr>
        <w:t>A  N  K  E  T  A</w:t>
      </w:r>
    </w:p>
    <w:p w:rsidR="002C7DD1" w:rsidRDefault="002C7DD1">
      <w:pPr>
        <w:spacing w:after="200"/>
        <w:jc w:val="center"/>
        <w:rPr>
          <w:rFonts w:ascii="Calibri" w:eastAsia="Calibri" w:hAnsi="Calibri" w:cs="Calibri"/>
        </w:rPr>
      </w:pPr>
    </w:p>
    <w:p w:rsidR="0051121E" w:rsidRPr="0051121E" w:rsidRDefault="0051121E" w:rsidP="00CB65CE">
      <w:pPr>
        <w:spacing w:after="200"/>
        <w:ind w:left="360"/>
        <w:jc w:val="right"/>
        <w:rPr>
          <w:rFonts w:ascii="Calibri" w:eastAsia="Calibri" w:hAnsi="Calibri" w:cs="Calibri"/>
        </w:rPr>
      </w:pPr>
      <w:r w:rsidRPr="0051121E">
        <w:rPr>
          <w:rFonts w:ascii="Calibri" w:eastAsia="Calibri" w:hAnsi="Calibri" w:cs="Calibri"/>
        </w:rPr>
        <w:t>Dob ispitanika: ______________</w:t>
      </w:r>
    </w:p>
    <w:p w:rsidR="0051121E" w:rsidRPr="0051121E" w:rsidRDefault="0051121E" w:rsidP="0051121E">
      <w:pPr>
        <w:spacing w:after="200"/>
        <w:ind w:left="360"/>
        <w:rPr>
          <w:rFonts w:ascii="Calibri" w:eastAsia="Calibri" w:hAnsi="Calibri" w:cs="Calibri"/>
        </w:rPr>
      </w:pP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Poštovani!</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Ovom anketom želimo ispitati navike kupaca za potrebe našeg istraživačkog rada u sklopu rada</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Učeničke zadruge „Mrav“ u našoj školi. Anketa je anonimna, a pomoći će u poboljšanju plasiranja</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proizvoda naše učeničke zadruge.</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1. Koliko poznajete proizvode naše učeničke zadruge?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 poznajem.</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Nisam siguran/sigurna.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c) Ne, ne poznajem.</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2. Jeste li nekad kupili proizvod na štandu naše učeničke zadruge?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Ne</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3. Kupujete li preko interneta?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 stalno.</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Da, povremeno.</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c. Ne</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4. Ako je vaš odgovor DA, sviđa li vam se takav način narudžbe ili kupovine?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Ne</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lastRenderedPageBreak/>
        <w:t>5. Ako je vaš odgovor DA, koji su vaši razlozi kupnje putem interneta? (možete odabrati</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više odgovora)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Jeftiniji proizvodi</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Jednostavnost kupnje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c. Nedostatak vremena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d. Vrijeme isporuke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e. Nešto drugo:_________________________________________________</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6. Smatrate li da je kupnja preko interneta rizična?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Ne</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7. Koji način plaćanja vam najviše odgovara u kupnji putem interneta?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Plaćanje prilikom dostave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Plaćanje unaprijed</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c. Nešto drugo: __________________________</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8. Biste li pregledali katalog naših proizvoda kada bi postojala web-trgovina učeničke</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zadruge?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Ne</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c. Možda</w:t>
      </w:r>
    </w:p>
    <w:p w:rsidR="0051121E" w:rsidRPr="0051121E" w:rsidRDefault="0051121E" w:rsidP="0051121E">
      <w:pPr>
        <w:spacing w:after="200"/>
        <w:ind w:left="360"/>
        <w:rPr>
          <w:rFonts w:ascii="Calibri" w:eastAsia="Calibri" w:hAnsi="Calibri" w:cs="Calibri"/>
        </w:rPr>
      </w:pPr>
      <w:r w:rsidRPr="0051121E">
        <w:rPr>
          <w:rFonts w:ascii="Calibri" w:eastAsia="Calibri" w:hAnsi="Calibri" w:cs="Calibri"/>
        </w:rPr>
        <w:t>9. Biste li kupili naš proizvod u web-trgovini?</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a. Da</w:t>
      </w:r>
    </w:p>
    <w:p w:rsidR="0051121E" w:rsidRPr="0051121E" w:rsidRDefault="0051121E" w:rsidP="0051121E">
      <w:pPr>
        <w:spacing w:after="200"/>
        <w:ind w:left="1440"/>
        <w:rPr>
          <w:rFonts w:ascii="Calibri" w:eastAsia="Calibri" w:hAnsi="Calibri" w:cs="Calibri"/>
        </w:rPr>
      </w:pPr>
      <w:r w:rsidRPr="0051121E">
        <w:rPr>
          <w:rFonts w:ascii="Calibri" w:eastAsia="Calibri" w:hAnsi="Calibri" w:cs="Calibri"/>
        </w:rPr>
        <w:t>b. Ne</w:t>
      </w:r>
    </w:p>
    <w:p w:rsidR="002C7DD1" w:rsidRDefault="0051121E" w:rsidP="0051121E">
      <w:pPr>
        <w:spacing w:after="200"/>
        <w:ind w:left="1440"/>
        <w:rPr>
          <w:rFonts w:ascii="Calibri" w:eastAsia="Calibri" w:hAnsi="Calibri" w:cs="Calibri"/>
        </w:rPr>
      </w:pPr>
      <w:r w:rsidRPr="0051121E">
        <w:rPr>
          <w:rFonts w:ascii="Calibri" w:eastAsia="Calibri" w:hAnsi="Calibri" w:cs="Calibri"/>
        </w:rPr>
        <w:t>c. Možda</w:t>
      </w:r>
    </w:p>
    <w:p w:rsidR="002C7DD1" w:rsidRDefault="002C7DD1">
      <w:pPr>
        <w:spacing w:after="200"/>
        <w:ind w:left="360"/>
        <w:rPr>
          <w:rFonts w:ascii="Calibri" w:eastAsia="Calibri" w:hAnsi="Calibri" w:cs="Calibri"/>
        </w:rPr>
      </w:pPr>
    </w:p>
    <w:p w:rsidR="00CB65CE" w:rsidRDefault="00CB65CE">
      <w:pPr>
        <w:rPr>
          <w:rFonts w:ascii="Calibri" w:eastAsia="Calibri" w:hAnsi="Calibri" w:cs="Calibri"/>
        </w:rPr>
      </w:pPr>
      <w:r>
        <w:rPr>
          <w:rFonts w:ascii="Calibri" w:eastAsia="Calibri" w:hAnsi="Calibri" w:cs="Calibri"/>
        </w:rPr>
        <w:br w:type="page"/>
      </w:r>
    </w:p>
    <w:p w:rsidR="002C7DD1" w:rsidRDefault="0051121E">
      <w:pPr>
        <w:spacing w:after="200" w:line="360" w:lineRule="auto"/>
        <w:rPr>
          <w:rFonts w:ascii="Calibri" w:eastAsia="Calibri" w:hAnsi="Calibri" w:cs="Calibri"/>
        </w:rPr>
      </w:pPr>
      <w:r>
        <w:rPr>
          <w:rFonts w:ascii="Calibri" w:eastAsia="Calibri" w:hAnsi="Calibri" w:cs="Calibri"/>
        </w:rPr>
        <w:lastRenderedPageBreak/>
        <w:t>Prilog 2</w:t>
      </w:r>
      <w:r w:rsidR="009B5781">
        <w:rPr>
          <w:rFonts w:ascii="Calibri" w:eastAsia="Calibri" w:hAnsi="Calibri" w:cs="Calibri"/>
        </w:rPr>
        <w:t>. Rezultati ankete</w:t>
      </w:r>
    </w:p>
    <w:tbl>
      <w:tblPr>
        <w:tblW w:w="8804" w:type="dxa"/>
        <w:tblInd w:w="93" w:type="dxa"/>
        <w:tblLook w:val="04A0" w:firstRow="1" w:lastRow="0" w:firstColumn="1" w:lastColumn="0" w:noHBand="0" w:noVBand="1"/>
      </w:tblPr>
      <w:tblGrid>
        <w:gridCol w:w="7528"/>
        <w:gridCol w:w="1276"/>
      </w:tblGrid>
      <w:tr w:rsidR="00CB65CE" w:rsidRPr="00CB65CE" w:rsidTr="00B84D00">
        <w:trPr>
          <w:trHeight w:val="6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Koliko poznajete proizvode naše učeničke zadruge?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 poznajem</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9</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Nisam siguran/sigurna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8</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 ne poznajem</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10</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Jeste li nekad kupili proizvod na štandu naše učeničke zadruge?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17</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10</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Kupujete li preko interneta?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 stalno</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3</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 povremeno</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16</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9</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Sviđa li vam se kupovina preko interneta?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18</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4</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Koji su razlozi kupnje putem interneta?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Jeftiniji proizvodi</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3</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Jednostavnost kupnje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16</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Nedostatak vremena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2</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Vrijeme isporuke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Smatrate li da je kupnja preko interneta rizična?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16</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12</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Koji način plaćanja vam najviše odgovara u kupnji putem interneta?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Plaćanje prilikom dostave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24</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Plaćanje unaprijed</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2</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9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Biste li pregledali katalog naših proizvoda kada bi postojala web-trgovina učeničke zadruge?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25</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lastRenderedPageBreak/>
              <w:t>Možda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2</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Biste li kupili naš proizvod u web-trgovini?</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 </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13</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Ne</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w:t>
            </w:r>
          </w:p>
        </w:tc>
      </w:tr>
      <w:tr w:rsidR="00CB65CE" w:rsidRPr="00CB65CE" w:rsidTr="00B84D00">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CB65CE" w:rsidRPr="00CB65CE" w:rsidRDefault="00CB65CE" w:rsidP="00CB65CE">
            <w:pPr>
              <w:spacing w:line="240" w:lineRule="auto"/>
              <w:rPr>
                <w:rFonts w:ascii="Calibri" w:eastAsia="Times New Roman" w:hAnsi="Calibri" w:cs="Times New Roman"/>
                <w:color w:val="000000"/>
                <w:lang w:val="hr-HR"/>
              </w:rPr>
            </w:pPr>
            <w:r w:rsidRPr="00CB65CE">
              <w:rPr>
                <w:rFonts w:ascii="Calibri" w:eastAsia="Times New Roman" w:hAnsi="Calibri" w:cs="Times New Roman"/>
                <w:color w:val="000000"/>
                <w:lang w:val="hr-HR"/>
              </w:rPr>
              <w:t>Možda</w:t>
            </w:r>
          </w:p>
        </w:tc>
        <w:tc>
          <w:tcPr>
            <w:tcW w:w="1276" w:type="dxa"/>
            <w:tcBorders>
              <w:top w:val="nil"/>
              <w:left w:val="nil"/>
              <w:bottom w:val="single" w:sz="4" w:space="0" w:color="auto"/>
              <w:right w:val="single" w:sz="4" w:space="0" w:color="auto"/>
            </w:tcBorders>
            <w:shd w:val="clear" w:color="auto" w:fill="auto"/>
            <w:noWrap/>
            <w:vAlign w:val="bottom"/>
            <w:hideMark/>
          </w:tcPr>
          <w:p w:rsidR="00CB65CE" w:rsidRPr="00CB65CE" w:rsidRDefault="00CB65CE" w:rsidP="00CB65CE">
            <w:pPr>
              <w:spacing w:line="240" w:lineRule="auto"/>
              <w:jc w:val="right"/>
              <w:rPr>
                <w:rFonts w:ascii="Calibri" w:eastAsia="Times New Roman" w:hAnsi="Calibri" w:cs="Times New Roman"/>
                <w:color w:val="000000"/>
                <w:lang w:val="hr-HR"/>
              </w:rPr>
            </w:pPr>
            <w:r w:rsidRPr="00CB65CE">
              <w:rPr>
                <w:rFonts w:ascii="Calibri" w:eastAsia="Times New Roman" w:hAnsi="Calibri" w:cs="Times New Roman"/>
                <w:color w:val="000000"/>
                <w:lang w:val="hr-HR"/>
              </w:rPr>
              <w:t>14</w:t>
            </w:r>
          </w:p>
        </w:tc>
      </w:tr>
    </w:tbl>
    <w:p w:rsidR="002C7DD1" w:rsidRDefault="002C7DD1">
      <w:pPr>
        <w:spacing w:after="200" w:line="360" w:lineRule="auto"/>
        <w:rPr>
          <w:rFonts w:ascii="Calibri" w:eastAsia="Calibri" w:hAnsi="Calibri" w:cs="Calibri"/>
        </w:rPr>
      </w:pPr>
    </w:p>
    <w:p w:rsidR="002C7DD1" w:rsidRDefault="002C7DD1"/>
    <w:sectPr w:rsidR="002C7DD1" w:rsidSect="00E43DE6">
      <w:footerReference w:type="default" r:id="rId36"/>
      <w:pgSz w:w="11909" w:h="16834"/>
      <w:pgMar w:top="1440" w:right="1440" w:bottom="1440" w:left="1440" w:header="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63E" w:rsidRDefault="003C163E" w:rsidP="00E43DE6">
      <w:pPr>
        <w:spacing w:line="240" w:lineRule="auto"/>
      </w:pPr>
      <w:r>
        <w:separator/>
      </w:r>
    </w:p>
  </w:endnote>
  <w:endnote w:type="continuationSeparator" w:id="0">
    <w:p w:rsidR="003C163E" w:rsidRDefault="003C163E" w:rsidP="00E43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tillium">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64129"/>
      <w:docPartObj>
        <w:docPartGallery w:val="Page Numbers (Bottom of Page)"/>
        <w:docPartUnique/>
      </w:docPartObj>
    </w:sdtPr>
    <w:sdtEndPr/>
    <w:sdtContent>
      <w:p w:rsidR="00E43DE6" w:rsidRDefault="00E43DE6">
        <w:pPr>
          <w:pStyle w:val="Podnoje"/>
          <w:jc w:val="center"/>
        </w:pPr>
        <w:r>
          <w:fldChar w:fldCharType="begin"/>
        </w:r>
        <w:r>
          <w:instrText>PAGE   \* MERGEFORMAT</w:instrText>
        </w:r>
        <w:r>
          <w:fldChar w:fldCharType="separate"/>
        </w:r>
        <w:r w:rsidR="00D3689E" w:rsidRPr="00D3689E">
          <w:rPr>
            <w:noProof/>
            <w:lang w:val="hr-HR"/>
          </w:rPr>
          <w:t>16</w:t>
        </w:r>
        <w:r>
          <w:fldChar w:fldCharType="end"/>
        </w:r>
      </w:p>
    </w:sdtContent>
  </w:sdt>
  <w:p w:rsidR="00E43DE6" w:rsidRDefault="00E43DE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63E" w:rsidRDefault="003C163E" w:rsidP="00E43DE6">
      <w:pPr>
        <w:spacing w:line="240" w:lineRule="auto"/>
      </w:pPr>
      <w:r>
        <w:separator/>
      </w:r>
    </w:p>
  </w:footnote>
  <w:footnote w:type="continuationSeparator" w:id="0">
    <w:p w:rsidR="003C163E" w:rsidRDefault="003C163E" w:rsidP="00E43D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001B"/>
    <w:multiLevelType w:val="multilevel"/>
    <w:tmpl w:val="68C489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257977"/>
    <w:multiLevelType w:val="multilevel"/>
    <w:tmpl w:val="500C4078"/>
    <w:lvl w:ilvl="0">
      <w:start w:val="3"/>
      <w:numFmt w:val="decimal"/>
      <w:lvlText w:val="%1"/>
      <w:lvlJc w:val="left"/>
      <w:pPr>
        <w:ind w:left="360" w:hanging="360"/>
      </w:pPr>
      <w:rPr>
        <w:rFonts w:hint="default"/>
      </w:rPr>
    </w:lvl>
    <w:lvl w:ilvl="1">
      <w:start w:val="3"/>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
    <w:nsid w:val="0AAB67E4"/>
    <w:multiLevelType w:val="multilevel"/>
    <w:tmpl w:val="A394E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EFE46CC"/>
    <w:multiLevelType w:val="multilevel"/>
    <w:tmpl w:val="AAAC2824"/>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lvlText w:val="%1.%2.%3.%4."/>
      <w:lvlJc w:val="left"/>
      <w:pPr>
        <w:ind w:left="2124" w:hanging="720"/>
      </w:pPr>
    </w:lvl>
    <w:lvl w:ilvl="4">
      <w:start w:val="1"/>
      <w:numFmt w:val="decimal"/>
      <w:lvlText w:val="%1.%2.%3.%4.%5."/>
      <w:lvlJc w:val="left"/>
      <w:pPr>
        <w:ind w:left="2832" w:hanging="1080"/>
      </w:pPr>
    </w:lvl>
    <w:lvl w:ilvl="5">
      <w:start w:val="1"/>
      <w:numFmt w:val="decimal"/>
      <w:lvlText w:val="%1.%2.%3.%4.%5.%6."/>
      <w:lvlJc w:val="left"/>
      <w:pPr>
        <w:ind w:left="3180" w:hanging="1080"/>
      </w:pPr>
    </w:lvl>
    <w:lvl w:ilvl="6">
      <w:start w:val="1"/>
      <w:numFmt w:val="decimal"/>
      <w:lvlText w:val="%1.%2.%3.%4.%5.%6.%7."/>
      <w:lvlJc w:val="left"/>
      <w:pPr>
        <w:ind w:left="3888" w:hanging="1440"/>
      </w:pPr>
    </w:lvl>
    <w:lvl w:ilvl="7">
      <w:start w:val="1"/>
      <w:numFmt w:val="decimal"/>
      <w:lvlText w:val="%1.%2.%3.%4.%5.%6.%7.%8."/>
      <w:lvlJc w:val="left"/>
      <w:pPr>
        <w:ind w:left="4236" w:hanging="1440"/>
      </w:pPr>
    </w:lvl>
    <w:lvl w:ilvl="8">
      <w:start w:val="1"/>
      <w:numFmt w:val="decimal"/>
      <w:lvlText w:val="%1.%2.%3.%4.%5.%6.%7.%8.%9."/>
      <w:lvlJc w:val="left"/>
      <w:pPr>
        <w:ind w:left="4944" w:hanging="1800"/>
      </w:pPr>
    </w:lvl>
  </w:abstractNum>
  <w:abstractNum w:abstractNumId="4">
    <w:nsid w:val="30DF0F9F"/>
    <w:multiLevelType w:val="multilevel"/>
    <w:tmpl w:val="F412D6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37AE452B"/>
    <w:multiLevelType w:val="multilevel"/>
    <w:tmpl w:val="A582EC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39FB1CC8"/>
    <w:multiLevelType w:val="multilevel"/>
    <w:tmpl w:val="AE0ED1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3C5C5770"/>
    <w:multiLevelType w:val="multilevel"/>
    <w:tmpl w:val="3BC67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D45CA2"/>
    <w:multiLevelType w:val="multilevel"/>
    <w:tmpl w:val="DD2EC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15E64D9"/>
    <w:multiLevelType w:val="multilevel"/>
    <w:tmpl w:val="5844993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45B20D91"/>
    <w:multiLevelType w:val="multilevel"/>
    <w:tmpl w:val="697C37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4D6B3CBC"/>
    <w:multiLevelType w:val="multilevel"/>
    <w:tmpl w:val="5F0A9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E402CB6"/>
    <w:multiLevelType w:val="multilevel"/>
    <w:tmpl w:val="1D06E996"/>
    <w:lvl w:ilvl="0">
      <w:start w:val="3"/>
      <w:numFmt w:val="decimal"/>
      <w:lvlText w:val="%1."/>
      <w:lvlJc w:val="left"/>
      <w:pPr>
        <w:ind w:left="420" w:hanging="420"/>
      </w:pPr>
    </w:lvl>
    <w:lvl w:ilvl="1">
      <w:start w:val="5"/>
      <w:numFmt w:val="decimal"/>
      <w:lvlText w:val="%1.%2."/>
      <w:lvlJc w:val="left"/>
      <w:pPr>
        <w:ind w:left="1788" w:hanging="720"/>
      </w:pPr>
    </w:lvl>
    <w:lvl w:ilvl="2">
      <w:start w:val="1"/>
      <w:numFmt w:val="decimal"/>
      <w:lvlText w:val="%1.%2.%3."/>
      <w:lvlJc w:val="left"/>
      <w:pPr>
        <w:ind w:left="2856" w:hanging="720"/>
      </w:pPr>
    </w:lvl>
    <w:lvl w:ilvl="3">
      <w:start w:val="1"/>
      <w:numFmt w:val="decimal"/>
      <w:lvlText w:val="%1.%2.%3.%4."/>
      <w:lvlJc w:val="left"/>
      <w:pPr>
        <w:ind w:left="4284" w:hanging="1080"/>
      </w:pPr>
    </w:lvl>
    <w:lvl w:ilvl="4">
      <w:start w:val="1"/>
      <w:numFmt w:val="decimal"/>
      <w:lvlText w:val="%1.%2.%3.%4.%5."/>
      <w:lvlJc w:val="left"/>
      <w:pPr>
        <w:ind w:left="5712" w:hanging="1440"/>
      </w:pPr>
    </w:lvl>
    <w:lvl w:ilvl="5">
      <w:start w:val="1"/>
      <w:numFmt w:val="decimal"/>
      <w:lvlText w:val="%1.%2.%3.%4.%5.%6."/>
      <w:lvlJc w:val="left"/>
      <w:pPr>
        <w:ind w:left="6780" w:hanging="1440"/>
      </w:pPr>
    </w:lvl>
    <w:lvl w:ilvl="6">
      <w:start w:val="1"/>
      <w:numFmt w:val="decimal"/>
      <w:lvlText w:val="%1.%2.%3.%4.%5.%6.%7."/>
      <w:lvlJc w:val="left"/>
      <w:pPr>
        <w:ind w:left="8208" w:hanging="1800"/>
      </w:pPr>
    </w:lvl>
    <w:lvl w:ilvl="7">
      <w:start w:val="1"/>
      <w:numFmt w:val="decimal"/>
      <w:lvlText w:val="%1.%2.%3.%4.%5.%6.%7.%8."/>
      <w:lvlJc w:val="left"/>
      <w:pPr>
        <w:ind w:left="9276" w:hanging="1800"/>
      </w:pPr>
    </w:lvl>
    <w:lvl w:ilvl="8">
      <w:start w:val="1"/>
      <w:numFmt w:val="decimal"/>
      <w:lvlText w:val="%1.%2.%3.%4.%5.%6.%7.%8.%9."/>
      <w:lvlJc w:val="left"/>
      <w:pPr>
        <w:ind w:left="10704" w:hanging="2160"/>
      </w:pPr>
    </w:lvl>
  </w:abstractNum>
  <w:abstractNum w:abstractNumId="13">
    <w:nsid w:val="619679B1"/>
    <w:multiLevelType w:val="multilevel"/>
    <w:tmpl w:val="BFB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1AF4C33"/>
    <w:multiLevelType w:val="multilevel"/>
    <w:tmpl w:val="F25A0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08F731C"/>
    <w:multiLevelType w:val="multilevel"/>
    <w:tmpl w:val="9DCC0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4"/>
  </w:num>
  <w:num w:numId="3">
    <w:abstractNumId w:val="8"/>
  </w:num>
  <w:num w:numId="4">
    <w:abstractNumId w:val="4"/>
  </w:num>
  <w:num w:numId="5">
    <w:abstractNumId w:val="2"/>
  </w:num>
  <w:num w:numId="6">
    <w:abstractNumId w:val="11"/>
  </w:num>
  <w:num w:numId="7">
    <w:abstractNumId w:val="0"/>
  </w:num>
  <w:num w:numId="8">
    <w:abstractNumId w:val="10"/>
  </w:num>
  <w:num w:numId="9">
    <w:abstractNumId w:val="6"/>
  </w:num>
  <w:num w:numId="10">
    <w:abstractNumId w:val="15"/>
  </w:num>
  <w:num w:numId="11">
    <w:abstractNumId w:val="12"/>
  </w:num>
  <w:num w:numId="12">
    <w:abstractNumId w:val="13"/>
  </w:num>
  <w:num w:numId="13">
    <w:abstractNumId w:val="5"/>
  </w:num>
  <w:num w:numId="14">
    <w:abstractNumId w:val="3"/>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C7DD1"/>
    <w:rsid w:val="001B7D48"/>
    <w:rsid w:val="002C7DD1"/>
    <w:rsid w:val="003B7B54"/>
    <w:rsid w:val="003C163E"/>
    <w:rsid w:val="0051121E"/>
    <w:rsid w:val="00521D49"/>
    <w:rsid w:val="00570560"/>
    <w:rsid w:val="005B12A5"/>
    <w:rsid w:val="00601499"/>
    <w:rsid w:val="006B2AA9"/>
    <w:rsid w:val="007803A7"/>
    <w:rsid w:val="00785763"/>
    <w:rsid w:val="007C1B6F"/>
    <w:rsid w:val="008357D8"/>
    <w:rsid w:val="009B5781"/>
    <w:rsid w:val="00A24DA0"/>
    <w:rsid w:val="00A27DB6"/>
    <w:rsid w:val="00B40D60"/>
    <w:rsid w:val="00B56B3D"/>
    <w:rsid w:val="00B84D00"/>
    <w:rsid w:val="00CB65CE"/>
    <w:rsid w:val="00D3689E"/>
    <w:rsid w:val="00D37BFC"/>
    <w:rsid w:val="00DE6B16"/>
    <w:rsid w:val="00E43DE6"/>
    <w:rsid w:val="00E504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styleId="Tekstbalonia">
    <w:name w:val="Balloon Text"/>
    <w:basedOn w:val="Normal"/>
    <w:link w:val="TekstbaloniaChar"/>
    <w:uiPriority w:val="99"/>
    <w:semiHidden/>
    <w:unhideWhenUsed/>
    <w:rsid w:val="00B56B3D"/>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56B3D"/>
    <w:rPr>
      <w:rFonts w:ascii="Tahoma" w:hAnsi="Tahoma" w:cs="Tahoma"/>
      <w:sz w:val="16"/>
      <w:szCs w:val="16"/>
    </w:rPr>
  </w:style>
  <w:style w:type="character" w:styleId="Hiperveza">
    <w:name w:val="Hyperlink"/>
    <w:basedOn w:val="Zadanifontodlomka"/>
    <w:uiPriority w:val="99"/>
    <w:unhideWhenUsed/>
    <w:rsid w:val="00D37BFC"/>
    <w:rPr>
      <w:color w:val="0000FF" w:themeColor="hyperlink"/>
      <w:u w:val="single"/>
    </w:rPr>
  </w:style>
  <w:style w:type="paragraph" w:styleId="TOCNaslov">
    <w:name w:val="TOC Heading"/>
    <w:basedOn w:val="Naslov1"/>
    <w:next w:val="Normal"/>
    <w:uiPriority w:val="39"/>
    <w:unhideWhenUsed/>
    <w:qFormat/>
    <w:rsid w:val="003B7B54"/>
    <w:pPr>
      <w:spacing w:before="480" w:after="0"/>
      <w:outlineLvl w:val="9"/>
    </w:pPr>
    <w:rPr>
      <w:rFonts w:asciiTheme="majorHAnsi" w:eastAsiaTheme="majorEastAsia" w:hAnsiTheme="majorHAnsi" w:cstheme="majorBidi"/>
      <w:b/>
      <w:bCs/>
      <w:color w:val="365F91" w:themeColor="accent1" w:themeShade="BF"/>
      <w:sz w:val="28"/>
      <w:szCs w:val="28"/>
      <w:lang w:val="hr-HR"/>
    </w:rPr>
  </w:style>
  <w:style w:type="paragraph" w:styleId="Sadraj1">
    <w:name w:val="toc 1"/>
    <w:basedOn w:val="Normal"/>
    <w:next w:val="Normal"/>
    <w:autoRedefine/>
    <w:uiPriority w:val="39"/>
    <w:unhideWhenUsed/>
    <w:rsid w:val="003B7B54"/>
    <w:pPr>
      <w:spacing w:after="100"/>
    </w:pPr>
  </w:style>
  <w:style w:type="paragraph" w:styleId="Sadraj2">
    <w:name w:val="toc 2"/>
    <w:basedOn w:val="Normal"/>
    <w:next w:val="Normal"/>
    <w:autoRedefine/>
    <w:uiPriority w:val="39"/>
    <w:unhideWhenUsed/>
    <w:rsid w:val="003B7B54"/>
    <w:pPr>
      <w:spacing w:after="100"/>
      <w:ind w:left="220"/>
    </w:pPr>
  </w:style>
  <w:style w:type="paragraph" w:styleId="Sadraj3">
    <w:name w:val="toc 3"/>
    <w:basedOn w:val="Normal"/>
    <w:next w:val="Normal"/>
    <w:autoRedefine/>
    <w:uiPriority w:val="39"/>
    <w:unhideWhenUsed/>
    <w:rsid w:val="003B7B54"/>
    <w:pPr>
      <w:spacing w:after="100"/>
      <w:ind w:left="440"/>
    </w:pPr>
  </w:style>
  <w:style w:type="paragraph" w:styleId="Zaglavlje">
    <w:name w:val="header"/>
    <w:basedOn w:val="Normal"/>
    <w:link w:val="ZaglavljeChar"/>
    <w:uiPriority w:val="99"/>
    <w:unhideWhenUsed/>
    <w:rsid w:val="00E43DE6"/>
    <w:pPr>
      <w:tabs>
        <w:tab w:val="center" w:pos="4536"/>
        <w:tab w:val="right" w:pos="9072"/>
      </w:tabs>
      <w:spacing w:line="240" w:lineRule="auto"/>
    </w:pPr>
  </w:style>
  <w:style w:type="character" w:customStyle="1" w:styleId="ZaglavljeChar">
    <w:name w:val="Zaglavlje Char"/>
    <w:basedOn w:val="Zadanifontodlomka"/>
    <w:link w:val="Zaglavlje"/>
    <w:uiPriority w:val="99"/>
    <w:rsid w:val="00E43DE6"/>
  </w:style>
  <w:style w:type="paragraph" w:styleId="Podnoje">
    <w:name w:val="footer"/>
    <w:basedOn w:val="Normal"/>
    <w:link w:val="PodnojeChar"/>
    <w:uiPriority w:val="99"/>
    <w:unhideWhenUsed/>
    <w:rsid w:val="00E43DE6"/>
    <w:pPr>
      <w:tabs>
        <w:tab w:val="center" w:pos="4536"/>
        <w:tab w:val="right" w:pos="9072"/>
      </w:tabs>
      <w:spacing w:line="240" w:lineRule="auto"/>
    </w:pPr>
  </w:style>
  <w:style w:type="character" w:customStyle="1" w:styleId="PodnojeChar">
    <w:name w:val="Podnožje Char"/>
    <w:basedOn w:val="Zadanifontodlomka"/>
    <w:link w:val="Podnoje"/>
    <w:uiPriority w:val="99"/>
    <w:rsid w:val="00E43D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styleId="Tekstbalonia">
    <w:name w:val="Balloon Text"/>
    <w:basedOn w:val="Normal"/>
    <w:link w:val="TekstbaloniaChar"/>
    <w:uiPriority w:val="99"/>
    <w:semiHidden/>
    <w:unhideWhenUsed/>
    <w:rsid w:val="00B56B3D"/>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56B3D"/>
    <w:rPr>
      <w:rFonts w:ascii="Tahoma" w:hAnsi="Tahoma" w:cs="Tahoma"/>
      <w:sz w:val="16"/>
      <w:szCs w:val="16"/>
    </w:rPr>
  </w:style>
  <w:style w:type="character" w:styleId="Hiperveza">
    <w:name w:val="Hyperlink"/>
    <w:basedOn w:val="Zadanifontodlomka"/>
    <w:uiPriority w:val="99"/>
    <w:unhideWhenUsed/>
    <w:rsid w:val="00D37BFC"/>
    <w:rPr>
      <w:color w:val="0000FF" w:themeColor="hyperlink"/>
      <w:u w:val="single"/>
    </w:rPr>
  </w:style>
  <w:style w:type="paragraph" w:styleId="TOCNaslov">
    <w:name w:val="TOC Heading"/>
    <w:basedOn w:val="Naslov1"/>
    <w:next w:val="Normal"/>
    <w:uiPriority w:val="39"/>
    <w:unhideWhenUsed/>
    <w:qFormat/>
    <w:rsid w:val="003B7B54"/>
    <w:pPr>
      <w:spacing w:before="480" w:after="0"/>
      <w:outlineLvl w:val="9"/>
    </w:pPr>
    <w:rPr>
      <w:rFonts w:asciiTheme="majorHAnsi" w:eastAsiaTheme="majorEastAsia" w:hAnsiTheme="majorHAnsi" w:cstheme="majorBidi"/>
      <w:b/>
      <w:bCs/>
      <w:color w:val="365F91" w:themeColor="accent1" w:themeShade="BF"/>
      <w:sz w:val="28"/>
      <w:szCs w:val="28"/>
      <w:lang w:val="hr-HR"/>
    </w:rPr>
  </w:style>
  <w:style w:type="paragraph" w:styleId="Sadraj1">
    <w:name w:val="toc 1"/>
    <w:basedOn w:val="Normal"/>
    <w:next w:val="Normal"/>
    <w:autoRedefine/>
    <w:uiPriority w:val="39"/>
    <w:unhideWhenUsed/>
    <w:rsid w:val="003B7B54"/>
    <w:pPr>
      <w:spacing w:after="100"/>
    </w:pPr>
  </w:style>
  <w:style w:type="paragraph" w:styleId="Sadraj2">
    <w:name w:val="toc 2"/>
    <w:basedOn w:val="Normal"/>
    <w:next w:val="Normal"/>
    <w:autoRedefine/>
    <w:uiPriority w:val="39"/>
    <w:unhideWhenUsed/>
    <w:rsid w:val="003B7B54"/>
    <w:pPr>
      <w:spacing w:after="100"/>
      <w:ind w:left="220"/>
    </w:pPr>
  </w:style>
  <w:style w:type="paragraph" w:styleId="Sadraj3">
    <w:name w:val="toc 3"/>
    <w:basedOn w:val="Normal"/>
    <w:next w:val="Normal"/>
    <w:autoRedefine/>
    <w:uiPriority w:val="39"/>
    <w:unhideWhenUsed/>
    <w:rsid w:val="003B7B54"/>
    <w:pPr>
      <w:spacing w:after="100"/>
      <w:ind w:left="440"/>
    </w:pPr>
  </w:style>
  <w:style w:type="paragraph" w:styleId="Zaglavlje">
    <w:name w:val="header"/>
    <w:basedOn w:val="Normal"/>
    <w:link w:val="ZaglavljeChar"/>
    <w:uiPriority w:val="99"/>
    <w:unhideWhenUsed/>
    <w:rsid w:val="00E43DE6"/>
    <w:pPr>
      <w:tabs>
        <w:tab w:val="center" w:pos="4536"/>
        <w:tab w:val="right" w:pos="9072"/>
      </w:tabs>
      <w:spacing w:line="240" w:lineRule="auto"/>
    </w:pPr>
  </w:style>
  <w:style w:type="character" w:customStyle="1" w:styleId="ZaglavljeChar">
    <w:name w:val="Zaglavlje Char"/>
    <w:basedOn w:val="Zadanifontodlomka"/>
    <w:link w:val="Zaglavlje"/>
    <w:uiPriority w:val="99"/>
    <w:rsid w:val="00E43DE6"/>
  </w:style>
  <w:style w:type="paragraph" w:styleId="Podnoje">
    <w:name w:val="footer"/>
    <w:basedOn w:val="Normal"/>
    <w:link w:val="PodnojeChar"/>
    <w:uiPriority w:val="99"/>
    <w:unhideWhenUsed/>
    <w:rsid w:val="00E43DE6"/>
    <w:pPr>
      <w:tabs>
        <w:tab w:val="center" w:pos="4536"/>
        <w:tab w:val="right" w:pos="9072"/>
      </w:tabs>
      <w:spacing w:line="240" w:lineRule="auto"/>
    </w:pPr>
  </w:style>
  <w:style w:type="character" w:customStyle="1" w:styleId="PodnojeChar">
    <w:name w:val="Podnožje Char"/>
    <w:basedOn w:val="Zadanifontodlomka"/>
    <w:link w:val="Podnoje"/>
    <w:uiPriority w:val="99"/>
    <w:rsid w:val="00E43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78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s://internetske-usluge.com/5-najboljih-alata-za-izradu-web-stranic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hyperlink" Target="https://hr.000webhost.com/besplatna-website-prijav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hyperlink" Target="https://internetske-usluge.com/u-hrvatskoj-raste-trgovina-putem-interneta/"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wix.com/" TargetMode="External"/><Relationship Id="rId31" Type="http://schemas.openxmlformats.org/officeDocument/2006/relationships/hyperlink" Target="https://smind.hr/istrazivanje-neuzaustavljiv-rast-ecommerca-na-zapadnoeuropskom-trzist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3.jpeg"/><Relationship Id="rId30" Type="http://schemas.openxmlformats.org/officeDocument/2006/relationships/hyperlink" Target="https://uzmrav.wixsite.com/uzmrav" TargetMode="External"/><Relationship Id="rId35" Type="http://schemas.openxmlformats.org/officeDocument/2006/relationships/hyperlink" Target="https://internetske-usluge.com/sto-je-wordpres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6388EB-30C1-4C03-BC2B-09B813B225B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hr-HR"/>
        </a:p>
      </dgm:t>
    </dgm:pt>
    <dgm:pt modelId="{EF695C15-59D3-43EE-9255-56DCCB023F21}">
      <dgm:prSet phldrT="[Tekst]"/>
      <dgm:spPr/>
      <dgm:t>
        <a:bodyPr/>
        <a:lstStyle/>
        <a:p>
          <a:r>
            <a:rPr lang="hr-HR"/>
            <a:t>Početna</a:t>
          </a:r>
        </a:p>
      </dgm:t>
    </dgm:pt>
    <dgm:pt modelId="{F5E6CCDD-7099-4D61-94E9-E7330122702C}" type="parTrans" cxnId="{FA4E5FCA-057C-400E-8B80-5B7CB8F333CA}">
      <dgm:prSet/>
      <dgm:spPr/>
      <dgm:t>
        <a:bodyPr/>
        <a:lstStyle/>
        <a:p>
          <a:endParaRPr lang="hr-HR"/>
        </a:p>
      </dgm:t>
    </dgm:pt>
    <dgm:pt modelId="{0A22A22E-0DF7-4837-A5DB-FBB952790B3F}" type="sibTrans" cxnId="{FA4E5FCA-057C-400E-8B80-5B7CB8F333CA}">
      <dgm:prSet/>
      <dgm:spPr/>
      <dgm:t>
        <a:bodyPr/>
        <a:lstStyle/>
        <a:p>
          <a:endParaRPr lang="hr-HR"/>
        </a:p>
      </dgm:t>
    </dgm:pt>
    <dgm:pt modelId="{E63CD21E-85CF-433A-8955-449FE2C3C071}">
      <dgm:prSet phldrT="[Tekst]"/>
      <dgm:spPr/>
      <dgm:t>
        <a:bodyPr/>
        <a:lstStyle/>
        <a:p>
          <a:r>
            <a:rPr lang="hr-HR"/>
            <a:t>Web-trgovina</a:t>
          </a:r>
        </a:p>
      </dgm:t>
    </dgm:pt>
    <dgm:pt modelId="{37CFC7F6-93D6-4C2E-94FF-28884671958B}" type="parTrans" cxnId="{1ECB56E7-2D7F-4116-AE7B-ABFB6962A0D3}">
      <dgm:prSet/>
      <dgm:spPr/>
      <dgm:t>
        <a:bodyPr/>
        <a:lstStyle/>
        <a:p>
          <a:endParaRPr lang="hr-HR"/>
        </a:p>
      </dgm:t>
    </dgm:pt>
    <dgm:pt modelId="{22576B79-E7EF-4BB5-9AC9-B15657A92258}" type="sibTrans" cxnId="{1ECB56E7-2D7F-4116-AE7B-ABFB6962A0D3}">
      <dgm:prSet/>
      <dgm:spPr/>
      <dgm:t>
        <a:bodyPr/>
        <a:lstStyle/>
        <a:p>
          <a:endParaRPr lang="hr-HR"/>
        </a:p>
      </dgm:t>
    </dgm:pt>
    <dgm:pt modelId="{8C30E517-37E3-4687-9EE1-25702C5BF795}">
      <dgm:prSet phldrT="[Tekst]"/>
      <dgm:spPr/>
      <dgm:t>
        <a:bodyPr/>
        <a:lstStyle/>
        <a:p>
          <a:r>
            <a:rPr lang="hr-HR"/>
            <a:t>Istraživački radovi</a:t>
          </a:r>
        </a:p>
      </dgm:t>
    </dgm:pt>
    <dgm:pt modelId="{C7F73AEE-2882-4F00-9BED-923BC77E2815}" type="parTrans" cxnId="{1B62612C-F0D7-42CE-B78F-B48C954E3641}">
      <dgm:prSet/>
      <dgm:spPr/>
      <dgm:t>
        <a:bodyPr/>
        <a:lstStyle/>
        <a:p>
          <a:endParaRPr lang="hr-HR"/>
        </a:p>
      </dgm:t>
    </dgm:pt>
    <dgm:pt modelId="{900671F8-9AB7-4D5E-B7DA-D44D37EBEAAC}" type="sibTrans" cxnId="{1B62612C-F0D7-42CE-B78F-B48C954E3641}">
      <dgm:prSet/>
      <dgm:spPr/>
      <dgm:t>
        <a:bodyPr/>
        <a:lstStyle/>
        <a:p>
          <a:endParaRPr lang="hr-HR"/>
        </a:p>
      </dgm:t>
    </dgm:pt>
    <dgm:pt modelId="{310E2D88-DCAF-4A18-AE86-D78A549868B4}">
      <dgm:prSet phldrT="[Tekst]"/>
      <dgm:spPr/>
      <dgm:t>
        <a:bodyPr/>
        <a:lstStyle/>
        <a:p>
          <a:r>
            <a:rPr lang="hr-HR"/>
            <a:t>Kontakt</a:t>
          </a:r>
        </a:p>
      </dgm:t>
    </dgm:pt>
    <dgm:pt modelId="{EEADC50D-7EAC-4646-A984-7691A88FAAD1}" type="parTrans" cxnId="{44DDFD8D-CD4B-47EE-9606-E3D3C1CBB41B}">
      <dgm:prSet/>
      <dgm:spPr/>
      <dgm:t>
        <a:bodyPr/>
        <a:lstStyle/>
        <a:p>
          <a:endParaRPr lang="hr-HR"/>
        </a:p>
      </dgm:t>
    </dgm:pt>
    <dgm:pt modelId="{C1641D59-5AF4-497D-95B8-8C0F4F078D31}" type="sibTrans" cxnId="{44DDFD8D-CD4B-47EE-9606-E3D3C1CBB41B}">
      <dgm:prSet/>
      <dgm:spPr/>
      <dgm:t>
        <a:bodyPr/>
        <a:lstStyle/>
        <a:p>
          <a:endParaRPr lang="hr-HR"/>
        </a:p>
      </dgm:t>
    </dgm:pt>
    <dgm:pt modelId="{A0D1B797-B948-4738-BCE0-E5420E6D6CB9}">
      <dgm:prSet/>
      <dgm:spPr/>
      <dgm:t>
        <a:bodyPr/>
        <a:lstStyle/>
        <a:p>
          <a:r>
            <a:rPr lang="hr-HR"/>
            <a:t>Ponude</a:t>
          </a:r>
        </a:p>
      </dgm:t>
    </dgm:pt>
    <dgm:pt modelId="{B6BB204F-0223-45EB-B2CD-D73CF343A64A}" type="parTrans" cxnId="{BEFC6B14-2834-4DB3-9914-C8094E7D15A0}">
      <dgm:prSet/>
      <dgm:spPr/>
      <dgm:t>
        <a:bodyPr/>
        <a:lstStyle/>
        <a:p>
          <a:endParaRPr lang="hr-HR"/>
        </a:p>
      </dgm:t>
    </dgm:pt>
    <dgm:pt modelId="{257A4500-49C0-4472-A4BB-A802E894244C}" type="sibTrans" cxnId="{BEFC6B14-2834-4DB3-9914-C8094E7D15A0}">
      <dgm:prSet/>
      <dgm:spPr/>
      <dgm:t>
        <a:bodyPr/>
        <a:lstStyle/>
        <a:p>
          <a:endParaRPr lang="hr-HR"/>
        </a:p>
      </dgm:t>
    </dgm:pt>
    <dgm:pt modelId="{DE3B3EF4-B3D2-4946-BB2E-CFD314596762}">
      <dgm:prSet/>
      <dgm:spPr/>
      <dgm:t>
        <a:bodyPr/>
        <a:lstStyle/>
        <a:p>
          <a:r>
            <a:rPr lang="hr-HR"/>
            <a:t>O nama</a:t>
          </a:r>
        </a:p>
      </dgm:t>
    </dgm:pt>
    <dgm:pt modelId="{7E702029-6CF1-432B-BC53-5E754F29C45D}" type="parTrans" cxnId="{68077416-7969-49E7-8767-496C734FAE4D}">
      <dgm:prSet/>
      <dgm:spPr/>
      <dgm:t>
        <a:bodyPr/>
        <a:lstStyle/>
        <a:p>
          <a:endParaRPr lang="hr-HR"/>
        </a:p>
      </dgm:t>
    </dgm:pt>
    <dgm:pt modelId="{DA31C600-406A-4893-BE0B-604A41379A19}" type="sibTrans" cxnId="{68077416-7969-49E7-8767-496C734FAE4D}">
      <dgm:prSet/>
      <dgm:spPr/>
      <dgm:t>
        <a:bodyPr/>
        <a:lstStyle/>
        <a:p>
          <a:endParaRPr lang="hr-HR"/>
        </a:p>
      </dgm:t>
    </dgm:pt>
    <dgm:pt modelId="{58B4D111-180F-4F40-9B9D-6A9278C26401}">
      <dgm:prSet/>
      <dgm:spPr/>
      <dgm:t>
        <a:bodyPr/>
        <a:lstStyle/>
        <a:p>
          <a:r>
            <a:rPr lang="hr-HR"/>
            <a:t>Fotogalerija</a:t>
          </a:r>
        </a:p>
      </dgm:t>
    </dgm:pt>
    <dgm:pt modelId="{40E49065-93D9-48C9-8C0F-39A8B1D004A2}" type="parTrans" cxnId="{A48F5650-1307-415A-AA1C-862B007F475E}">
      <dgm:prSet/>
      <dgm:spPr/>
      <dgm:t>
        <a:bodyPr/>
        <a:lstStyle/>
        <a:p>
          <a:endParaRPr lang="hr-HR"/>
        </a:p>
      </dgm:t>
    </dgm:pt>
    <dgm:pt modelId="{DD95FF6E-68C5-4208-8472-F4FA6506BAEC}" type="sibTrans" cxnId="{A48F5650-1307-415A-AA1C-862B007F475E}">
      <dgm:prSet/>
      <dgm:spPr/>
      <dgm:t>
        <a:bodyPr/>
        <a:lstStyle/>
        <a:p>
          <a:endParaRPr lang="hr-HR"/>
        </a:p>
      </dgm:t>
    </dgm:pt>
    <dgm:pt modelId="{A8706E7D-F38B-4B36-9CF5-8CBFF2CD738D}" type="pres">
      <dgm:prSet presAssocID="{0F6388EB-30C1-4C03-BC2B-09B813B225BF}" presName="Name0" presStyleCnt="0">
        <dgm:presLayoutVars>
          <dgm:chPref val="1"/>
          <dgm:dir/>
          <dgm:animOne val="branch"/>
          <dgm:animLvl val="lvl"/>
          <dgm:resizeHandles val="exact"/>
        </dgm:presLayoutVars>
      </dgm:prSet>
      <dgm:spPr/>
      <dgm:t>
        <a:bodyPr/>
        <a:lstStyle/>
        <a:p>
          <a:endParaRPr lang="hr-HR"/>
        </a:p>
      </dgm:t>
    </dgm:pt>
    <dgm:pt modelId="{6A63B21C-B169-4F57-B1EF-DB06573543A8}" type="pres">
      <dgm:prSet presAssocID="{EF695C15-59D3-43EE-9255-56DCCB023F21}" presName="root1" presStyleCnt="0"/>
      <dgm:spPr/>
    </dgm:pt>
    <dgm:pt modelId="{B39F6ACA-FBD6-439C-88E8-6725920327E8}" type="pres">
      <dgm:prSet presAssocID="{EF695C15-59D3-43EE-9255-56DCCB023F21}" presName="LevelOneTextNode" presStyleLbl="node0" presStyleIdx="0" presStyleCnt="1">
        <dgm:presLayoutVars>
          <dgm:chPref val="3"/>
        </dgm:presLayoutVars>
      </dgm:prSet>
      <dgm:spPr/>
      <dgm:t>
        <a:bodyPr/>
        <a:lstStyle/>
        <a:p>
          <a:endParaRPr lang="hr-HR"/>
        </a:p>
      </dgm:t>
    </dgm:pt>
    <dgm:pt modelId="{8CDDFB44-EC1C-43FD-8ECD-4EF0A9148354}" type="pres">
      <dgm:prSet presAssocID="{EF695C15-59D3-43EE-9255-56DCCB023F21}" presName="level2hierChild" presStyleCnt="0"/>
      <dgm:spPr/>
    </dgm:pt>
    <dgm:pt modelId="{E3171CAB-5FFF-4A84-B6BF-B443B012E137}" type="pres">
      <dgm:prSet presAssocID="{37CFC7F6-93D6-4C2E-94FF-28884671958B}" presName="conn2-1" presStyleLbl="parChTrans1D2" presStyleIdx="0" presStyleCnt="6"/>
      <dgm:spPr/>
      <dgm:t>
        <a:bodyPr/>
        <a:lstStyle/>
        <a:p>
          <a:endParaRPr lang="hr-HR"/>
        </a:p>
      </dgm:t>
    </dgm:pt>
    <dgm:pt modelId="{4EA28791-CF82-4D3E-9A4A-4FA539FF3E04}" type="pres">
      <dgm:prSet presAssocID="{37CFC7F6-93D6-4C2E-94FF-28884671958B}" presName="connTx" presStyleLbl="parChTrans1D2" presStyleIdx="0" presStyleCnt="6"/>
      <dgm:spPr/>
      <dgm:t>
        <a:bodyPr/>
        <a:lstStyle/>
        <a:p>
          <a:endParaRPr lang="hr-HR"/>
        </a:p>
      </dgm:t>
    </dgm:pt>
    <dgm:pt modelId="{33615A32-F22B-4EEC-B823-65EA61DA0D2E}" type="pres">
      <dgm:prSet presAssocID="{E63CD21E-85CF-433A-8955-449FE2C3C071}" presName="root2" presStyleCnt="0"/>
      <dgm:spPr/>
    </dgm:pt>
    <dgm:pt modelId="{77398BF0-47EB-4246-A725-CA34CBBE1E15}" type="pres">
      <dgm:prSet presAssocID="{E63CD21E-85CF-433A-8955-449FE2C3C071}" presName="LevelTwoTextNode" presStyleLbl="node2" presStyleIdx="0" presStyleCnt="6">
        <dgm:presLayoutVars>
          <dgm:chPref val="3"/>
        </dgm:presLayoutVars>
      </dgm:prSet>
      <dgm:spPr/>
      <dgm:t>
        <a:bodyPr/>
        <a:lstStyle/>
        <a:p>
          <a:endParaRPr lang="hr-HR"/>
        </a:p>
      </dgm:t>
    </dgm:pt>
    <dgm:pt modelId="{7F57105F-8A5F-4ECC-BA63-2CA4C21725CA}" type="pres">
      <dgm:prSet presAssocID="{E63CD21E-85CF-433A-8955-449FE2C3C071}" presName="level3hierChild" presStyleCnt="0"/>
      <dgm:spPr/>
    </dgm:pt>
    <dgm:pt modelId="{F7FB1290-E628-4AB6-B681-CF9DE7FE095D}" type="pres">
      <dgm:prSet presAssocID="{C7F73AEE-2882-4F00-9BED-923BC77E2815}" presName="conn2-1" presStyleLbl="parChTrans1D2" presStyleIdx="1" presStyleCnt="6"/>
      <dgm:spPr/>
      <dgm:t>
        <a:bodyPr/>
        <a:lstStyle/>
        <a:p>
          <a:endParaRPr lang="hr-HR"/>
        </a:p>
      </dgm:t>
    </dgm:pt>
    <dgm:pt modelId="{4EC5D772-0267-4B2B-906A-F5A14887904D}" type="pres">
      <dgm:prSet presAssocID="{C7F73AEE-2882-4F00-9BED-923BC77E2815}" presName="connTx" presStyleLbl="parChTrans1D2" presStyleIdx="1" presStyleCnt="6"/>
      <dgm:spPr/>
      <dgm:t>
        <a:bodyPr/>
        <a:lstStyle/>
        <a:p>
          <a:endParaRPr lang="hr-HR"/>
        </a:p>
      </dgm:t>
    </dgm:pt>
    <dgm:pt modelId="{DDF28813-D9BA-420D-9C4F-ED44D75B2FE1}" type="pres">
      <dgm:prSet presAssocID="{8C30E517-37E3-4687-9EE1-25702C5BF795}" presName="root2" presStyleCnt="0"/>
      <dgm:spPr/>
    </dgm:pt>
    <dgm:pt modelId="{A294978C-7019-404A-9636-60AABDD17A2D}" type="pres">
      <dgm:prSet presAssocID="{8C30E517-37E3-4687-9EE1-25702C5BF795}" presName="LevelTwoTextNode" presStyleLbl="node2" presStyleIdx="1" presStyleCnt="6">
        <dgm:presLayoutVars>
          <dgm:chPref val="3"/>
        </dgm:presLayoutVars>
      </dgm:prSet>
      <dgm:spPr/>
      <dgm:t>
        <a:bodyPr/>
        <a:lstStyle/>
        <a:p>
          <a:endParaRPr lang="hr-HR"/>
        </a:p>
      </dgm:t>
    </dgm:pt>
    <dgm:pt modelId="{CA26C177-C68E-4019-94AE-9B9C1CF8544B}" type="pres">
      <dgm:prSet presAssocID="{8C30E517-37E3-4687-9EE1-25702C5BF795}" presName="level3hierChild" presStyleCnt="0"/>
      <dgm:spPr/>
    </dgm:pt>
    <dgm:pt modelId="{E609D039-4535-4354-A8BE-58B5611E4058}" type="pres">
      <dgm:prSet presAssocID="{EEADC50D-7EAC-4646-A984-7691A88FAAD1}" presName="conn2-1" presStyleLbl="parChTrans1D2" presStyleIdx="2" presStyleCnt="6"/>
      <dgm:spPr/>
      <dgm:t>
        <a:bodyPr/>
        <a:lstStyle/>
        <a:p>
          <a:endParaRPr lang="hr-HR"/>
        </a:p>
      </dgm:t>
    </dgm:pt>
    <dgm:pt modelId="{5577E022-1018-479E-9F60-4CE97E571C45}" type="pres">
      <dgm:prSet presAssocID="{EEADC50D-7EAC-4646-A984-7691A88FAAD1}" presName="connTx" presStyleLbl="parChTrans1D2" presStyleIdx="2" presStyleCnt="6"/>
      <dgm:spPr/>
      <dgm:t>
        <a:bodyPr/>
        <a:lstStyle/>
        <a:p>
          <a:endParaRPr lang="hr-HR"/>
        </a:p>
      </dgm:t>
    </dgm:pt>
    <dgm:pt modelId="{5B9BAEDD-9985-4F14-A0A3-1E07B8050045}" type="pres">
      <dgm:prSet presAssocID="{310E2D88-DCAF-4A18-AE86-D78A549868B4}" presName="root2" presStyleCnt="0"/>
      <dgm:spPr/>
    </dgm:pt>
    <dgm:pt modelId="{5285C41F-78C5-4F3A-9C01-07BA9B858D8F}" type="pres">
      <dgm:prSet presAssocID="{310E2D88-DCAF-4A18-AE86-D78A549868B4}" presName="LevelTwoTextNode" presStyleLbl="node2" presStyleIdx="2" presStyleCnt="6">
        <dgm:presLayoutVars>
          <dgm:chPref val="3"/>
        </dgm:presLayoutVars>
      </dgm:prSet>
      <dgm:spPr/>
      <dgm:t>
        <a:bodyPr/>
        <a:lstStyle/>
        <a:p>
          <a:endParaRPr lang="hr-HR"/>
        </a:p>
      </dgm:t>
    </dgm:pt>
    <dgm:pt modelId="{61D20251-1695-4144-AE98-A48D10B66AF9}" type="pres">
      <dgm:prSet presAssocID="{310E2D88-DCAF-4A18-AE86-D78A549868B4}" presName="level3hierChild" presStyleCnt="0"/>
      <dgm:spPr/>
    </dgm:pt>
    <dgm:pt modelId="{CED863B7-5050-4974-94F7-BB324884CCE3}" type="pres">
      <dgm:prSet presAssocID="{B6BB204F-0223-45EB-B2CD-D73CF343A64A}" presName="conn2-1" presStyleLbl="parChTrans1D2" presStyleIdx="3" presStyleCnt="6"/>
      <dgm:spPr/>
      <dgm:t>
        <a:bodyPr/>
        <a:lstStyle/>
        <a:p>
          <a:endParaRPr lang="hr-HR"/>
        </a:p>
      </dgm:t>
    </dgm:pt>
    <dgm:pt modelId="{4636FF6B-CEA7-4B86-A6D7-9D22C6DA925F}" type="pres">
      <dgm:prSet presAssocID="{B6BB204F-0223-45EB-B2CD-D73CF343A64A}" presName="connTx" presStyleLbl="parChTrans1D2" presStyleIdx="3" presStyleCnt="6"/>
      <dgm:spPr/>
      <dgm:t>
        <a:bodyPr/>
        <a:lstStyle/>
        <a:p>
          <a:endParaRPr lang="hr-HR"/>
        </a:p>
      </dgm:t>
    </dgm:pt>
    <dgm:pt modelId="{762ADFAD-C1A6-4565-846D-563170AE2943}" type="pres">
      <dgm:prSet presAssocID="{A0D1B797-B948-4738-BCE0-E5420E6D6CB9}" presName="root2" presStyleCnt="0"/>
      <dgm:spPr/>
    </dgm:pt>
    <dgm:pt modelId="{BB7EA485-0B1C-451C-96DC-5BF144AEE475}" type="pres">
      <dgm:prSet presAssocID="{A0D1B797-B948-4738-BCE0-E5420E6D6CB9}" presName="LevelTwoTextNode" presStyleLbl="node2" presStyleIdx="3" presStyleCnt="6">
        <dgm:presLayoutVars>
          <dgm:chPref val="3"/>
        </dgm:presLayoutVars>
      </dgm:prSet>
      <dgm:spPr/>
      <dgm:t>
        <a:bodyPr/>
        <a:lstStyle/>
        <a:p>
          <a:endParaRPr lang="hr-HR"/>
        </a:p>
      </dgm:t>
    </dgm:pt>
    <dgm:pt modelId="{EC01001E-E18B-4420-BC93-13BDF1520C53}" type="pres">
      <dgm:prSet presAssocID="{A0D1B797-B948-4738-BCE0-E5420E6D6CB9}" presName="level3hierChild" presStyleCnt="0"/>
      <dgm:spPr/>
    </dgm:pt>
    <dgm:pt modelId="{0D68FD12-2E22-4D78-B8A3-5A12E5073CE7}" type="pres">
      <dgm:prSet presAssocID="{7E702029-6CF1-432B-BC53-5E754F29C45D}" presName="conn2-1" presStyleLbl="parChTrans1D2" presStyleIdx="4" presStyleCnt="6"/>
      <dgm:spPr/>
      <dgm:t>
        <a:bodyPr/>
        <a:lstStyle/>
        <a:p>
          <a:endParaRPr lang="hr-HR"/>
        </a:p>
      </dgm:t>
    </dgm:pt>
    <dgm:pt modelId="{64795D4C-E386-4E0C-BAB3-319CDC7D0E1E}" type="pres">
      <dgm:prSet presAssocID="{7E702029-6CF1-432B-BC53-5E754F29C45D}" presName="connTx" presStyleLbl="parChTrans1D2" presStyleIdx="4" presStyleCnt="6"/>
      <dgm:spPr/>
      <dgm:t>
        <a:bodyPr/>
        <a:lstStyle/>
        <a:p>
          <a:endParaRPr lang="hr-HR"/>
        </a:p>
      </dgm:t>
    </dgm:pt>
    <dgm:pt modelId="{A6A904A6-123B-4C81-89C8-46DD8C2821D4}" type="pres">
      <dgm:prSet presAssocID="{DE3B3EF4-B3D2-4946-BB2E-CFD314596762}" presName="root2" presStyleCnt="0"/>
      <dgm:spPr/>
    </dgm:pt>
    <dgm:pt modelId="{AD9356B5-5275-4FFE-94D5-5FDE78F4F90B}" type="pres">
      <dgm:prSet presAssocID="{DE3B3EF4-B3D2-4946-BB2E-CFD314596762}" presName="LevelTwoTextNode" presStyleLbl="node2" presStyleIdx="4" presStyleCnt="6">
        <dgm:presLayoutVars>
          <dgm:chPref val="3"/>
        </dgm:presLayoutVars>
      </dgm:prSet>
      <dgm:spPr/>
      <dgm:t>
        <a:bodyPr/>
        <a:lstStyle/>
        <a:p>
          <a:endParaRPr lang="hr-HR"/>
        </a:p>
      </dgm:t>
    </dgm:pt>
    <dgm:pt modelId="{060B820D-4466-42FA-B617-DD349B869E8B}" type="pres">
      <dgm:prSet presAssocID="{DE3B3EF4-B3D2-4946-BB2E-CFD314596762}" presName="level3hierChild" presStyleCnt="0"/>
      <dgm:spPr/>
    </dgm:pt>
    <dgm:pt modelId="{00713E92-294E-4CA0-A705-5ADB91ED8977}" type="pres">
      <dgm:prSet presAssocID="{40E49065-93D9-48C9-8C0F-39A8B1D004A2}" presName="conn2-1" presStyleLbl="parChTrans1D2" presStyleIdx="5" presStyleCnt="6"/>
      <dgm:spPr/>
      <dgm:t>
        <a:bodyPr/>
        <a:lstStyle/>
        <a:p>
          <a:endParaRPr lang="hr-HR"/>
        </a:p>
      </dgm:t>
    </dgm:pt>
    <dgm:pt modelId="{ED2E1F39-7623-4DED-A43D-F3D9C5A6AFE9}" type="pres">
      <dgm:prSet presAssocID="{40E49065-93D9-48C9-8C0F-39A8B1D004A2}" presName="connTx" presStyleLbl="parChTrans1D2" presStyleIdx="5" presStyleCnt="6"/>
      <dgm:spPr/>
      <dgm:t>
        <a:bodyPr/>
        <a:lstStyle/>
        <a:p>
          <a:endParaRPr lang="hr-HR"/>
        </a:p>
      </dgm:t>
    </dgm:pt>
    <dgm:pt modelId="{C1F6B665-43B9-4CC5-968B-372FCF0A6120}" type="pres">
      <dgm:prSet presAssocID="{58B4D111-180F-4F40-9B9D-6A9278C26401}" presName="root2" presStyleCnt="0"/>
      <dgm:spPr/>
    </dgm:pt>
    <dgm:pt modelId="{FE67A0AA-A159-4C85-AA2E-A9680D01442E}" type="pres">
      <dgm:prSet presAssocID="{58B4D111-180F-4F40-9B9D-6A9278C26401}" presName="LevelTwoTextNode" presStyleLbl="node2" presStyleIdx="5" presStyleCnt="6">
        <dgm:presLayoutVars>
          <dgm:chPref val="3"/>
        </dgm:presLayoutVars>
      </dgm:prSet>
      <dgm:spPr/>
      <dgm:t>
        <a:bodyPr/>
        <a:lstStyle/>
        <a:p>
          <a:endParaRPr lang="hr-HR"/>
        </a:p>
      </dgm:t>
    </dgm:pt>
    <dgm:pt modelId="{B3220EA6-FC15-41FC-9C84-8824001EA164}" type="pres">
      <dgm:prSet presAssocID="{58B4D111-180F-4F40-9B9D-6A9278C26401}" presName="level3hierChild" presStyleCnt="0"/>
      <dgm:spPr/>
    </dgm:pt>
  </dgm:ptLst>
  <dgm:cxnLst>
    <dgm:cxn modelId="{FC93F903-408C-403C-B3B0-5E63C718F327}" type="presOf" srcId="{E63CD21E-85CF-433A-8955-449FE2C3C071}" destId="{77398BF0-47EB-4246-A725-CA34CBBE1E15}" srcOrd="0" destOrd="0" presId="urn:microsoft.com/office/officeart/2008/layout/HorizontalMultiLevelHierarchy"/>
    <dgm:cxn modelId="{2AA212E0-EB25-48E7-8ED3-5C220D4AA5CA}" type="presOf" srcId="{DE3B3EF4-B3D2-4946-BB2E-CFD314596762}" destId="{AD9356B5-5275-4FFE-94D5-5FDE78F4F90B}" srcOrd="0" destOrd="0" presId="urn:microsoft.com/office/officeart/2008/layout/HorizontalMultiLevelHierarchy"/>
    <dgm:cxn modelId="{AF455028-A89D-4F70-B667-E99A76AEE4D7}" type="presOf" srcId="{A0D1B797-B948-4738-BCE0-E5420E6D6CB9}" destId="{BB7EA485-0B1C-451C-96DC-5BF144AEE475}" srcOrd="0" destOrd="0" presId="urn:microsoft.com/office/officeart/2008/layout/HorizontalMultiLevelHierarchy"/>
    <dgm:cxn modelId="{E25A4DB8-EDFA-4AA3-8D2D-F237F65A75BE}" type="presOf" srcId="{37CFC7F6-93D6-4C2E-94FF-28884671958B}" destId="{E3171CAB-5FFF-4A84-B6BF-B443B012E137}" srcOrd="0" destOrd="0" presId="urn:microsoft.com/office/officeart/2008/layout/HorizontalMultiLevelHierarchy"/>
    <dgm:cxn modelId="{20716507-3E22-4279-B9B9-405E87E2F3B1}" type="presOf" srcId="{B6BB204F-0223-45EB-B2CD-D73CF343A64A}" destId="{CED863B7-5050-4974-94F7-BB324884CCE3}" srcOrd="0" destOrd="0" presId="urn:microsoft.com/office/officeart/2008/layout/HorizontalMultiLevelHierarchy"/>
    <dgm:cxn modelId="{A48F5650-1307-415A-AA1C-862B007F475E}" srcId="{EF695C15-59D3-43EE-9255-56DCCB023F21}" destId="{58B4D111-180F-4F40-9B9D-6A9278C26401}" srcOrd="5" destOrd="0" parTransId="{40E49065-93D9-48C9-8C0F-39A8B1D004A2}" sibTransId="{DD95FF6E-68C5-4208-8472-F4FA6506BAEC}"/>
    <dgm:cxn modelId="{25B5953A-805B-4CB6-839E-CCBA91A6C6E2}" type="presOf" srcId="{0F6388EB-30C1-4C03-BC2B-09B813B225BF}" destId="{A8706E7D-F38B-4B36-9CF5-8CBFF2CD738D}" srcOrd="0" destOrd="0" presId="urn:microsoft.com/office/officeart/2008/layout/HorizontalMultiLevelHierarchy"/>
    <dgm:cxn modelId="{66D6D699-2940-4F2C-9324-62BB357B2E26}" type="presOf" srcId="{C7F73AEE-2882-4F00-9BED-923BC77E2815}" destId="{4EC5D772-0267-4B2B-906A-F5A14887904D}" srcOrd="1" destOrd="0" presId="urn:microsoft.com/office/officeart/2008/layout/HorizontalMultiLevelHierarchy"/>
    <dgm:cxn modelId="{2D409638-D077-43F9-A38B-A4904A667B08}" type="presOf" srcId="{37CFC7F6-93D6-4C2E-94FF-28884671958B}" destId="{4EA28791-CF82-4D3E-9A4A-4FA539FF3E04}" srcOrd="1" destOrd="0" presId="urn:microsoft.com/office/officeart/2008/layout/HorizontalMultiLevelHierarchy"/>
    <dgm:cxn modelId="{6A4458FA-744E-45AA-8E0E-EA67A9ED0782}" type="presOf" srcId="{C7F73AEE-2882-4F00-9BED-923BC77E2815}" destId="{F7FB1290-E628-4AB6-B681-CF9DE7FE095D}" srcOrd="0" destOrd="0" presId="urn:microsoft.com/office/officeart/2008/layout/HorizontalMultiLevelHierarchy"/>
    <dgm:cxn modelId="{5CECFE5C-6360-4210-9CCB-EFF943BF5E44}" type="presOf" srcId="{58B4D111-180F-4F40-9B9D-6A9278C26401}" destId="{FE67A0AA-A159-4C85-AA2E-A9680D01442E}" srcOrd="0" destOrd="0" presId="urn:microsoft.com/office/officeart/2008/layout/HorizontalMultiLevelHierarchy"/>
    <dgm:cxn modelId="{980DFADE-EDF0-4C4E-9987-DFF8C3AB7691}" type="presOf" srcId="{8C30E517-37E3-4687-9EE1-25702C5BF795}" destId="{A294978C-7019-404A-9636-60AABDD17A2D}" srcOrd="0" destOrd="0" presId="urn:microsoft.com/office/officeart/2008/layout/HorizontalMultiLevelHierarchy"/>
    <dgm:cxn modelId="{44DDFD8D-CD4B-47EE-9606-E3D3C1CBB41B}" srcId="{EF695C15-59D3-43EE-9255-56DCCB023F21}" destId="{310E2D88-DCAF-4A18-AE86-D78A549868B4}" srcOrd="2" destOrd="0" parTransId="{EEADC50D-7EAC-4646-A984-7691A88FAAD1}" sibTransId="{C1641D59-5AF4-497D-95B8-8C0F4F078D31}"/>
    <dgm:cxn modelId="{FA4E5FCA-057C-400E-8B80-5B7CB8F333CA}" srcId="{0F6388EB-30C1-4C03-BC2B-09B813B225BF}" destId="{EF695C15-59D3-43EE-9255-56DCCB023F21}" srcOrd="0" destOrd="0" parTransId="{F5E6CCDD-7099-4D61-94E9-E7330122702C}" sibTransId="{0A22A22E-0DF7-4837-A5DB-FBB952790B3F}"/>
    <dgm:cxn modelId="{8E11C7B0-880A-4DDD-AD3A-F5FBECC46CF1}" type="presOf" srcId="{7E702029-6CF1-432B-BC53-5E754F29C45D}" destId="{64795D4C-E386-4E0C-BAB3-319CDC7D0E1E}" srcOrd="1" destOrd="0" presId="urn:microsoft.com/office/officeart/2008/layout/HorizontalMultiLevelHierarchy"/>
    <dgm:cxn modelId="{927A7D4B-D701-45D5-8A6A-2162CA58831B}" type="presOf" srcId="{EF695C15-59D3-43EE-9255-56DCCB023F21}" destId="{B39F6ACA-FBD6-439C-88E8-6725920327E8}" srcOrd="0" destOrd="0" presId="urn:microsoft.com/office/officeart/2008/layout/HorizontalMultiLevelHierarchy"/>
    <dgm:cxn modelId="{7124D234-AED9-4972-8BAC-937C103D5EDE}" type="presOf" srcId="{B6BB204F-0223-45EB-B2CD-D73CF343A64A}" destId="{4636FF6B-CEA7-4B86-A6D7-9D22C6DA925F}" srcOrd="1" destOrd="0" presId="urn:microsoft.com/office/officeart/2008/layout/HorizontalMultiLevelHierarchy"/>
    <dgm:cxn modelId="{9D8D04B1-3904-4234-9B11-745CA3BAA288}" type="presOf" srcId="{EEADC50D-7EAC-4646-A984-7691A88FAAD1}" destId="{5577E022-1018-479E-9F60-4CE97E571C45}" srcOrd="1" destOrd="0" presId="urn:microsoft.com/office/officeart/2008/layout/HorizontalMultiLevelHierarchy"/>
    <dgm:cxn modelId="{68077416-7969-49E7-8767-496C734FAE4D}" srcId="{EF695C15-59D3-43EE-9255-56DCCB023F21}" destId="{DE3B3EF4-B3D2-4946-BB2E-CFD314596762}" srcOrd="4" destOrd="0" parTransId="{7E702029-6CF1-432B-BC53-5E754F29C45D}" sibTransId="{DA31C600-406A-4893-BE0B-604A41379A19}"/>
    <dgm:cxn modelId="{73A816F7-6A2F-416A-B720-0DE54650F709}" type="presOf" srcId="{40E49065-93D9-48C9-8C0F-39A8B1D004A2}" destId="{00713E92-294E-4CA0-A705-5ADB91ED8977}" srcOrd="0" destOrd="0" presId="urn:microsoft.com/office/officeart/2008/layout/HorizontalMultiLevelHierarchy"/>
    <dgm:cxn modelId="{17036367-3643-402A-9752-B932DC2D2B7D}" type="presOf" srcId="{EEADC50D-7EAC-4646-A984-7691A88FAAD1}" destId="{E609D039-4535-4354-A8BE-58B5611E4058}" srcOrd="0" destOrd="0" presId="urn:microsoft.com/office/officeart/2008/layout/HorizontalMultiLevelHierarchy"/>
    <dgm:cxn modelId="{323FCAFD-65B6-4869-9D06-2BACDA716A84}" type="presOf" srcId="{40E49065-93D9-48C9-8C0F-39A8B1D004A2}" destId="{ED2E1F39-7623-4DED-A43D-F3D9C5A6AFE9}" srcOrd="1" destOrd="0" presId="urn:microsoft.com/office/officeart/2008/layout/HorizontalMultiLevelHierarchy"/>
    <dgm:cxn modelId="{9D0F4528-4BD9-4B09-A7E0-12BF53E69AB4}" type="presOf" srcId="{7E702029-6CF1-432B-BC53-5E754F29C45D}" destId="{0D68FD12-2E22-4D78-B8A3-5A12E5073CE7}" srcOrd="0" destOrd="0" presId="urn:microsoft.com/office/officeart/2008/layout/HorizontalMultiLevelHierarchy"/>
    <dgm:cxn modelId="{BEFC6B14-2834-4DB3-9914-C8094E7D15A0}" srcId="{EF695C15-59D3-43EE-9255-56DCCB023F21}" destId="{A0D1B797-B948-4738-BCE0-E5420E6D6CB9}" srcOrd="3" destOrd="0" parTransId="{B6BB204F-0223-45EB-B2CD-D73CF343A64A}" sibTransId="{257A4500-49C0-4472-A4BB-A802E894244C}"/>
    <dgm:cxn modelId="{318C1B1C-37B9-4F50-BE2A-C34935DC4C06}" type="presOf" srcId="{310E2D88-DCAF-4A18-AE86-D78A549868B4}" destId="{5285C41F-78C5-4F3A-9C01-07BA9B858D8F}" srcOrd="0" destOrd="0" presId="urn:microsoft.com/office/officeart/2008/layout/HorizontalMultiLevelHierarchy"/>
    <dgm:cxn modelId="{1ECB56E7-2D7F-4116-AE7B-ABFB6962A0D3}" srcId="{EF695C15-59D3-43EE-9255-56DCCB023F21}" destId="{E63CD21E-85CF-433A-8955-449FE2C3C071}" srcOrd="0" destOrd="0" parTransId="{37CFC7F6-93D6-4C2E-94FF-28884671958B}" sibTransId="{22576B79-E7EF-4BB5-9AC9-B15657A92258}"/>
    <dgm:cxn modelId="{1B62612C-F0D7-42CE-B78F-B48C954E3641}" srcId="{EF695C15-59D3-43EE-9255-56DCCB023F21}" destId="{8C30E517-37E3-4687-9EE1-25702C5BF795}" srcOrd="1" destOrd="0" parTransId="{C7F73AEE-2882-4F00-9BED-923BC77E2815}" sibTransId="{900671F8-9AB7-4D5E-B7DA-D44D37EBEAAC}"/>
    <dgm:cxn modelId="{39C15673-838D-4105-8AFB-70E8421DD672}" type="presParOf" srcId="{A8706E7D-F38B-4B36-9CF5-8CBFF2CD738D}" destId="{6A63B21C-B169-4F57-B1EF-DB06573543A8}" srcOrd="0" destOrd="0" presId="urn:microsoft.com/office/officeart/2008/layout/HorizontalMultiLevelHierarchy"/>
    <dgm:cxn modelId="{38D979BA-D498-44CB-B167-D00B32F48D2C}" type="presParOf" srcId="{6A63B21C-B169-4F57-B1EF-DB06573543A8}" destId="{B39F6ACA-FBD6-439C-88E8-6725920327E8}" srcOrd="0" destOrd="0" presId="urn:microsoft.com/office/officeart/2008/layout/HorizontalMultiLevelHierarchy"/>
    <dgm:cxn modelId="{2B3F6297-CCD1-48DC-924B-C9A743F3C794}" type="presParOf" srcId="{6A63B21C-B169-4F57-B1EF-DB06573543A8}" destId="{8CDDFB44-EC1C-43FD-8ECD-4EF0A9148354}" srcOrd="1" destOrd="0" presId="urn:microsoft.com/office/officeart/2008/layout/HorizontalMultiLevelHierarchy"/>
    <dgm:cxn modelId="{678911D5-D6E2-4CC0-BE1A-102D21439915}" type="presParOf" srcId="{8CDDFB44-EC1C-43FD-8ECD-4EF0A9148354}" destId="{E3171CAB-5FFF-4A84-B6BF-B443B012E137}" srcOrd="0" destOrd="0" presId="urn:microsoft.com/office/officeart/2008/layout/HorizontalMultiLevelHierarchy"/>
    <dgm:cxn modelId="{BC2CE159-7037-492D-858B-3AC5792F81FD}" type="presParOf" srcId="{E3171CAB-5FFF-4A84-B6BF-B443B012E137}" destId="{4EA28791-CF82-4D3E-9A4A-4FA539FF3E04}" srcOrd="0" destOrd="0" presId="urn:microsoft.com/office/officeart/2008/layout/HorizontalMultiLevelHierarchy"/>
    <dgm:cxn modelId="{A0604431-BED6-4253-B643-803776F352F6}" type="presParOf" srcId="{8CDDFB44-EC1C-43FD-8ECD-4EF0A9148354}" destId="{33615A32-F22B-4EEC-B823-65EA61DA0D2E}" srcOrd="1" destOrd="0" presId="urn:microsoft.com/office/officeart/2008/layout/HorizontalMultiLevelHierarchy"/>
    <dgm:cxn modelId="{72DF2E7D-F95D-4C28-81B2-6703085B9C8E}" type="presParOf" srcId="{33615A32-F22B-4EEC-B823-65EA61DA0D2E}" destId="{77398BF0-47EB-4246-A725-CA34CBBE1E15}" srcOrd="0" destOrd="0" presId="urn:microsoft.com/office/officeart/2008/layout/HorizontalMultiLevelHierarchy"/>
    <dgm:cxn modelId="{9A190793-316F-47AE-9501-69819558A7E7}" type="presParOf" srcId="{33615A32-F22B-4EEC-B823-65EA61DA0D2E}" destId="{7F57105F-8A5F-4ECC-BA63-2CA4C21725CA}" srcOrd="1" destOrd="0" presId="urn:microsoft.com/office/officeart/2008/layout/HorizontalMultiLevelHierarchy"/>
    <dgm:cxn modelId="{E45D5EEB-CFAA-4E01-8328-E35A62F7E26C}" type="presParOf" srcId="{8CDDFB44-EC1C-43FD-8ECD-4EF0A9148354}" destId="{F7FB1290-E628-4AB6-B681-CF9DE7FE095D}" srcOrd="2" destOrd="0" presId="urn:microsoft.com/office/officeart/2008/layout/HorizontalMultiLevelHierarchy"/>
    <dgm:cxn modelId="{5B4EF78A-A191-44EB-A69E-FE7FD7ED850E}" type="presParOf" srcId="{F7FB1290-E628-4AB6-B681-CF9DE7FE095D}" destId="{4EC5D772-0267-4B2B-906A-F5A14887904D}" srcOrd="0" destOrd="0" presId="urn:microsoft.com/office/officeart/2008/layout/HorizontalMultiLevelHierarchy"/>
    <dgm:cxn modelId="{265BB433-B477-4709-8237-AEB901908095}" type="presParOf" srcId="{8CDDFB44-EC1C-43FD-8ECD-4EF0A9148354}" destId="{DDF28813-D9BA-420D-9C4F-ED44D75B2FE1}" srcOrd="3" destOrd="0" presId="urn:microsoft.com/office/officeart/2008/layout/HorizontalMultiLevelHierarchy"/>
    <dgm:cxn modelId="{4A78ACCF-0050-4397-89A8-B5194337D1E9}" type="presParOf" srcId="{DDF28813-D9BA-420D-9C4F-ED44D75B2FE1}" destId="{A294978C-7019-404A-9636-60AABDD17A2D}" srcOrd="0" destOrd="0" presId="urn:microsoft.com/office/officeart/2008/layout/HorizontalMultiLevelHierarchy"/>
    <dgm:cxn modelId="{9D9B1BF5-F8CC-4E2D-9205-58D4927AAEA9}" type="presParOf" srcId="{DDF28813-D9BA-420D-9C4F-ED44D75B2FE1}" destId="{CA26C177-C68E-4019-94AE-9B9C1CF8544B}" srcOrd="1" destOrd="0" presId="urn:microsoft.com/office/officeart/2008/layout/HorizontalMultiLevelHierarchy"/>
    <dgm:cxn modelId="{8BF8B400-28D9-4B5E-A9DD-D16A49C8E003}" type="presParOf" srcId="{8CDDFB44-EC1C-43FD-8ECD-4EF0A9148354}" destId="{E609D039-4535-4354-A8BE-58B5611E4058}" srcOrd="4" destOrd="0" presId="urn:microsoft.com/office/officeart/2008/layout/HorizontalMultiLevelHierarchy"/>
    <dgm:cxn modelId="{D13CF7E5-BD12-447A-AF2C-C224D9728FE2}" type="presParOf" srcId="{E609D039-4535-4354-A8BE-58B5611E4058}" destId="{5577E022-1018-479E-9F60-4CE97E571C45}" srcOrd="0" destOrd="0" presId="urn:microsoft.com/office/officeart/2008/layout/HorizontalMultiLevelHierarchy"/>
    <dgm:cxn modelId="{38DB2492-0206-44B6-BA19-86DC9D6CEBB1}" type="presParOf" srcId="{8CDDFB44-EC1C-43FD-8ECD-4EF0A9148354}" destId="{5B9BAEDD-9985-4F14-A0A3-1E07B8050045}" srcOrd="5" destOrd="0" presId="urn:microsoft.com/office/officeart/2008/layout/HorizontalMultiLevelHierarchy"/>
    <dgm:cxn modelId="{4E34DF2E-76A8-421C-B8C6-28AD6476BEB0}" type="presParOf" srcId="{5B9BAEDD-9985-4F14-A0A3-1E07B8050045}" destId="{5285C41F-78C5-4F3A-9C01-07BA9B858D8F}" srcOrd="0" destOrd="0" presId="urn:microsoft.com/office/officeart/2008/layout/HorizontalMultiLevelHierarchy"/>
    <dgm:cxn modelId="{CBD86844-C319-4474-84DB-68B6587822EC}" type="presParOf" srcId="{5B9BAEDD-9985-4F14-A0A3-1E07B8050045}" destId="{61D20251-1695-4144-AE98-A48D10B66AF9}" srcOrd="1" destOrd="0" presId="urn:microsoft.com/office/officeart/2008/layout/HorizontalMultiLevelHierarchy"/>
    <dgm:cxn modelId="{1F14AEF8-E26B-43B0-951D-09EA069A8A42}" type="presParOf" srcId="{8CDDFB44-EC1C-43FD-8ECD-4EF0A9148354}" destId="{CED863B7-5050-4974-94F7-BB324884CCE3}" srcOrd="6" destOrd="0" presId="urn:microsoft.com/office/officeart/2008/layout/HorizontalMultiLevelHierarchy"/>
    <dgm:cxn modelId="{F240B572-DE34-4BD3-BD99-8A4C9FB805FE}" type="presParOf" srcId="{CED863B7-5050-4974-94F7-BB324884CCE3}" destId="{4636FF6B-CEA7-4B86-A6D7-9D22C6DA925F}" srcOrd="0" destOrd="0" presId="urn:microsoft.com/office/officeart/2008/layout/HorizontalMultiLevelHierarchy"/>
    <dgm:cxn modelId="{CCB5FE75-88EE-41BC-9420-9680B5FD7200}" type="presParOf" srcId="{8CDDFB44-EC1C-43FD-8ECD-4EF0A9148354}" destId="{762ADFAD-C1A6-4565-846D-563170AE2943}" srcOrd="7" destOrd="0" presId="urn:microsoft.com/office/officeart/2008/layout/HorizontalMultiLevelHierarchy"/>
    <dgm:cxn modelId="{F438F078-F6B0-482A-8B34-867D5707A216}" type="presParOf" srcId="{762ADFAD-C1A6-4565-846D-563170AE2943}" destId="{BB7EA485-0B1C-451C-96DC-5BF144AEE475}" srcOrd="0" destOrd="0" presId="urn:microsoft.com/office/officeart/2008/layout/HorizontalMultiLevelHierarchy"/>
    <dgm:cxn modelId="{2013DCF9-2915-48AC-8332-553E69DC0E47}" type="presParOf" srcId="{762ADFAD-C1A6-4565-846D-563170AE2943}" destId="{EC01001E-E18B-4420-BC93-13BDF1520C53}" srcOrd="1" destOrd="0" presId="urn:microsoft.com/office/officeart/2008/layout/HorizontalMultiLevelHierarchy"/>
    <dgm:cxn modelId="{342476DC-90E6-48F3-9888-1452D11B6F30}" type="presParOf" srcId="{8CDDFB44-EC1C-43FD-8ECD-4EF0A9148354}" destId="{0D68FD12-2E22-4D78-B8A3-5A12E5073CE7}" srcOrd="8" destOrd="0" presId="urn:microsoft.com/office/officeart/2008/layout/HorizontalMultiLevelHierarchy"/>
    <dgm:cxn modelId="{2C154177-570E-43AC-82D0-BA4B913117AE}" type="presParOf" srcId="{0D68FD12-2E22-4D78-B8A3-5A12E5073CE7}" destId="{64795D4C-E386-4E0C-BAB3-319CDC7D0E1E}" srcOrd="0" destOrd="0" presId="urn:microsoft.com/office/officeart/2008/layout/HorizontalMultiLevelHierarchy"/>
    <dgm:cxn modelId="{025D6596-0722-487A-871C-94D3B1B65FEC}" type="presParOf" srcId="{8CDDFB44-EC1C-43FD-8ECD-4EF0A9148354}" destId="{A6A904A6-123B-4C81-89C8-46DD8C2821D4}" srcOrd="9" destOrd="0" presId="urn:microsoft.com/office/officeart/2008/layout/HorizontalMultiLevelHierarchy"/>
    <dgm:cxn modelId="{8515880C-C6DC-451D-B614-68CB2309DCF2}" type="presParOf" srcId="{A6A904A6-123B-4C81-89C8-46DD8C2821D4}" destId="{AD9356B5-5275-4FFE-94D5-5FDE78F4F90B}" srcOrd="0" destOrd="0" presId="urn:microsoft.com/office/officeart/2008/layout/HorizontalMultiLevelHierarchy"/>
    <dgm:cxn modelId="{00778F0B-8F7B-43B4-939B-0D91EC66569D}" type="presParOf" srcId="{A6A904A6-123B-4C81-89C8-46DD8C2821D4}" destId="{060B820D-4466-42FA-B617-DD349B869E8B}" srcOrd="1" destOrd="0" presId="urn:microsoft.com/office/officeart/2008/layout/HorizontalMultiLevelHierarchy"/>
    <dgm:cxn modelId="{C8BB86AF-8C22-4EB2-9964-47216D822498}" type="presParOf" srcId="{8CDDFB44-EC1C-43FD-8ECD-4EF0A9148354}" destId="{00713E92-294E-4CA0-A705-5ADB91ED8977}" srcOrd="10" destOrd="0" presId="urn:microsoft.com/office/officeart/2008/layout/HorizontalMultiLevelHierarchy"/>
    <dgm:cxn modelId="{E2AC1A92-27F4-459F-81CE-C741CA99153F}" type="presParOf" srcId="{00713E92-294E-4CA0-A705-5ADB91ED8977}" destId="{ED2E1F39-7623-4DED-A43D-F3D9C5A6AFE9}" srcOrd="0" destOrd="0" presId="urn:microsoft.com/office/officeart/2008/layout/HorizontalMultiLevelHierarchy"/>
    <dgm:cxn modelId="{D9964883-1E77-4D50-AF92-BF7DBCA74862}" type="presParOf" srcId="{8CDDFB44-EC1C-43FD-8ECD-4EF0A9148354}" destId="{C1F6B665-43B9-4CC5-968B-372FCF0A6120}" srcOrd="11" destOrd="0" presId="urn:microsoft.com/office/officeart/2008/layout/HorizontalMultiLevelHierarchy"/>
    <dgm:cxn modelId="{C4F3FD9F-8D58-497D-BF8C-DCC9D0DE4207}" type="presParOf" srcId="{C1F6B665-43B9-4CC5-968B-372FCF0A6120}" destId="{FE67A0AA-A159-4C85-AA2E-A9680D01442E}" srcOrd="0" destOrd="0" presId="urn:microsoft.com/office/officeart/2008/layout/HorizontalMultiLevelHierarchy"/>
    <dgm:cxn modelId="{09306F8E-D2E3-4D91-8C96-261A6E509CAB}" type="presParOf" srcId="{C1F6B665-43B9-4CC5-968B-372FCF0A6120}" destId="{B3220EA6-FC15-41FC-9C84-8824001EA164}"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13E92-294E-4CA0-A705-5ADB91ED8977}">
      <dsp:nvSpPr>
        <dsp:cNvPr id="0" name=""/>
        <dsp:cNvSpPr/>
      </dsp:nvSpPr>
      <dsp:spPr>
        <a:xfrm>
          <a:off x="1514930" y="1504950"/>
          <a:ext cx="272206" cy="1296715"/>
        </a:xfrm>
        <a:custGeom>
          <a:avLst/>
          <a:gdLst/>
          <a:ahLst/>
          <a:cxnLst/>
          <a:rect l="0" t="0" r="0" b="0"/>
          <a:pathLst>
            <a:path>
              <a:moveTo>
                <a:pt x="0" y="0"/>
              </a:moveTo>
              <a:lnTo>
                <a:pt x="136103" y="0"/>
              </a:lnTo>
              <a:lnTo>
                <a:pt x="136103" y="1296715"/>
              </a:lnTo>
              <a:lnTo>
                <a:pt x="272206" y="1296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17908" y="2120183"/>
        <a:ext cx="66248" cy="66248"/>
      </dsp:txXfrm>
    </dsp:sp>
    <dsp:sp modelId="{0D68FD12-2E22-4D78-B8A3-5A12E5073CE7}">
      <dsp:nvSpPr>
        <dsp:cNvPr id="0" name=""/>
        <dsp:cNvSpPr/>
      </dsp:nvSpPr>
      <dsp:spPr>
        <a:xfrm>
          <a:off x="1514930" y="1504950"/>
          <a:ext cx="272206" cy="778029"/>
        </a:xfrm>
        <a:custGeom>
          <a:avLst/>
          <a:gdLst/>
          <a:ahLst/>
          <a:cxnLst/>
          <a:rect l="0" t="0" r="0" b="0"/>
          <a:pathLst>
            <a:path>
              <a:moveTo>
                <a:pt x="0" y="0"/>
              </a:moveTo>
              <a:lnTo>
                <a:pt x="136103" y="0"/>
              </a:lnTo>
              <a:lnTo>
                <a:pt x="136103" y="778029"/>
              </a:lnTo>
              <a:lnTo>
                <a:pt x="272206" y="7780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30426" y="1873357"/>
        <a:ext cx="41213" cy="41213"/>
      </dsp:txXfrm>
    </dsp:sp>
    <dsp:sp modelId="{CED863B7-5050-4974-94F7-BB324884CCE3}">
      <dsp:nvSpPr>
        <dsp:cNvPr id="0" name=""/>
        <dsp:cNvSpPr/>
      </dsp:nvSpPr>
      <dsp:spPr>
        <a:xfrm>
          <a:off x="1514930" y="1504950"/>
          <a:ext cx="272206" cy="259343"/>
        </a:xfrm>
        <a:custGeom>
          <a:avLst/>
          <a:gdLst/>
          <a:ahLst/>
          <a:cxnLst/>
          <a:rect l="0" t="0" r="0" b="0"/>
          <a:pathLst>
            <a:path>
              <a:moveTo>
                <a:pt x="0" y="0"/>
              </a:moveTo>
              <a:lnTo>
                <a:pt x="136103" y="0"/>
              </a:lnTo>
              <a:lnTo>
                <a:pt x="136103" y="259343"/>
              </a:lnTo>
              <a:lnTo>
                <a:pt x="272206" y="2593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41634" y="1625222"/>
        <a:ext cx="18798" cy="18798"/>
      </dsp:txXfrm>
    </dsp:sp>
    <dsp:sp modelId="{E609D039-4535-4354-A8BE-58B5611E4058}">
      <dsp:nvSpPr>
        <dsp:cNvPr id="0" name=""/>
        <dsp:cNvSpPr/>
      </dsp:nvSpPr>
      <dsp:spPr>
        <a:xfrm>
          <a:off x="1514930" y="1245606"/>
          <a:ext cx="272206" cy="259343"/>
        </a:xfrm>
        <a:custGeom>
          <a:avLst/>
          <a:gdLst/>
          <a:ahLst/>
          <a:cxnLst/>
          <a:rect l="0" t="0" r="0" b="0"/>
          <a:pathLst>
            <a:path>
              <a:moveTo>
                <a:pt x="0" y="259343"/>
              </a:moveTo>
              <a:lnTo>
                <a:pt x="136103" y="259343"/>
              </a:lnTo>
              <a:lnTo>
                <a:pt x="136103" y="0"/>
              </a:lnTo>
              <a:lnTo>
                <a:pt x="2722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41634" y="1365879"/>
        <a:ext cx="18798" cy="18798"/>
      </dsp:txXfrm>
    </dsp:sp>
    <dsp:sp modelId="{F7FB1290-E628-4AB6-B681-CF9DE7FE095D}">
      <dsp:nvSpPr>
        <dsp:cNvPr id="0" name=""/>
        <dsp:cNvSpPr/>
      </dsp:nvSpPr>
      <dsp:spPr>
        <a:xfrm>
          <a:off x="1514930" y="726920"/>
          <a:ext cx="272206" cy="778029"/>
        </a:xfrm>
        <a:custGeom>
          <a:avLst/>
          <a:gdLst/>
          <a:ahLst/>
          <a:cxnLst/>
          <a:rect l="0" t="0" r="0" b="0"/>
          <a:pathLst>
            <a:path>
              <a:moveTo>
                <a:pt x="0" y="778029"/>
              </a:moveTo>
              <a:lnTo>
                <a:pt x="136103" y="778029"/>
              </a:lnTo>
              <a:lnTo>
                <a:pt x="136103" y="0"/>
              </a:lnTo>
              <a:lnTo>
                <a:pt x="2722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30426" y="1095328"/>
        <a:ext cx="41213" cy="41213"/>
      </dsp:txXfrm>
    </dsp:sp>
    <dsp:sp modelId="{E3171CAB-5FFF-4A84-B6BF-B443B012E137}">
      <dsp:nvSpPr>
        <dsp:cNvPr id="0" name=""/>
        <dsp:cNvSpPr/>
      </dsp:nvSpPr>
      <dsp:spPr>
        <a:xfrm>
          <a:off x="1514930" y="208234"/>
          <a:ext cx="272206" cy="1296715"/>
        </a:xfrm>
        <a:custGeom>
          <a:avLst/>
          <a:gdLst/>
          <a:ahLst/>
          <a:cxnLst/>
          <a:rect l="0" t="0" r="0" b="0"/>
          <a:pathLst>
            <a:path>
              <a:moveTo>
                <a:pt x="0" y="1296715"/>
              </a:moveTo>
              <a:lnTo>
                <a:pt x="136103" y="1296715"/>
              </a:lnTo>
              <a:lnTo>
                <a:pt x="136103" y="0"/>
              </a:lnTo>
              <a:lnTo>
                <a:pt x="2722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17908" y="823468"/>
        <a:ext cx="66248" cy="66248"/>
      </dsp:txXfrm>
    </dsp:sp>
    <dsp:sp modelId="{B39F6ACA-FBD6-439C-88E8-6725920327E8}">
      <dsp:nvSpPr>
        <dsp:cNvPr id="0" name=""/>
        <dsp:cNvSpPr/>
      </dsp:nvSpPr>
      <dsp:spPr>
        <a:xfrm rot="16200000">
          <a:off x="215485" y="1297475"/>
          <a:ext cx="2183941"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hr-HR" sz="2800" kern="1200"/>
            <a:t>Početna</a:t>
          </a:r>
        </a:p>
      </dsp:txBody>
      <dsp:txXfrm>
        <a:off x="215485" y="1297475"/>
        <a:ext cx="2183941" cy="414948"/>
      </dsp:txXfrm>
    </dsp:sp>
    <dsp:sp modelId="{77398BF0-47EB-4246-A725-CA34CBBE1E15}">
      <dsp:nvSpPr>
        <dsp:cNvPr id="0" name=""/>
        <dsp:cNvSpPr/>
      </dsp:nvSpPr>
      <dsp:spPr>
        <a:xfrm>
          <a:off x="1787136" y="760"/>
          <a:ext cx="1361032"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Web-trgovina</a:t>
          </a:r>
        </a:p>
      </dsp:txBody>
      <dsp:txXfrm>
        <a:off x="1787136" y="760"/>
        <a:ext cx="1361032" cy="414948"/>
      </dsp:txXfrm>
    </dsp:sp>
    <dsp:sp modelId="{A294978C-7019-404A-9636-60AABDD17A2D}">
      <dsp:nvSpPr>
        <dsp:cNvPr id="0" name=""/>
        <dsp:cNvSpPr/>
      </dsp:nvSpPr>
      <dsp:spPr>
        <a:xfrm>
          <a:off x="1787136" y="519446"/>
          <a:ext cx="1361032"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Istraživački radovi</a:t>
          </a:r>
        </a:p>
      </dsp:txBody>
      <dsp:txXfrm>
        <a:off x="1787136" y="519446"/>
        <a:ext cx="1361032" cy="414948"/>
      </dsp:txXfrm>
    </dsp:sp>
    <dsp:sp modelId="{5285C41F-78C5-4F3A-9C01-07BA9B858D8F}">
      <dsp:nvSpPr>
        <dsp:cNvPr id="0" name=""/>
        <dsp:cNvSpPr/>
      </dsp:nvSpPr>
      <dsp:spPr>
        <a:xfrm>
          <a:off x="1787136" y="1038132"/>
          <a:ext cx="1361032"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Kontakt</a:t>
          </a:r>
        </a:p>
      </dsp:txBody>
      <dsp:txXfrm>
        <a:off x="1787136" y="1038132"/>
        <a:ext cx="1361032" cy="414948"/>
      </dsp:txXfrm>
    </dsp:sp>
    <dsp:sp modelId="{BB7EA485-0B1C-451C-96DC-5BF144AEE475}">
      <dsp:nvSpPr>
        <dsp:cNvPr id="0" name=""/>
        <dsp:cNvSpPr/>
      </dsp:nvSpPr>
      <dsp:spPr>
        <a:xfrm>
          <a:off x="1787136" y="1556818"/>
          <a:ext cx="1361032"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Ponude</a:t>
          </a:r>
        </a:p>
      </dsp:txBody>
      <dsp:txXfrm>
        <a:off x="1787136" y="1556818"/>
        <a:ext cx="1361032" cy="414948"/>
      </dsp:txXfrm>
    </dsp:sp>
    <dsp:sp modelId="{AD9356B5-5275-4FFE-94D5-5FDE78F4F90B}">
      <dsp:nvSpPr>
        <dsp:cNvPr id="0" name=""/>
        <dsp:cNvSpPr/>
      </dsp:nvSpPr>
      <dsp:spPr>
        <a:xfrm>
          <a:off x="1787136" y="2075504"/>
          <a:ext cx="1361032"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O nama</a:t>
          </a:r>
        </a:p>
      </dsp:txBody>
      <dsp:txXfrm>
        <a:off x="1787136" y="2075504"/>
        <a:ext cx="1361032" cy="414948"/>
      </dsp:txXfrm>
    </dsp:sp>
    <dsp:sp modelId="{FE67A0AA-A159-4C85-AA2E-A9680D01442E}">
      <dsp:nvSpPr>
        <dsp:cNvPr id="0" name=""/>
        <dsp:cNvSpPr/>
      </dsp:nvSpPr>
      <dsp:spPr>
        <a:xfrm>
          <a:off x="1787136" y="2594190"/>
          <a:ext cx="1361032" cy="4149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Fotogalerija</a:t>
          </a:r>
        </a:p>
      </dsp:txBody>
      <dsp:txXfrm>
        <a:off x="1787136" y="2594190"/>
        <a:ext cx="1361032" cy="41494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4A80B-042D-43D1-85F1-1AE3E5EA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3803</Words>
  <Characters>21678</Characters>
  <Application>Microsoft Office Word</Application>
  <DocSecurity>0</DocSecurity>
  <Lines>180</Lines>
  <Paragraphs>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Kocet</dc:creator>
  <cp:lastModifiedBy>PC1</cp:lastModifiedBy>
  <cp:revision>2</cp:revision>
  <dcterms:created xsi:type="dcterms:W3CDTF">2018-06-04T07:38:00Z</dcterms:created>
  <dcterms:modified xsi:type="dcterms:W3CDTF">2018-06-04T07:38:00Z</dcterms:modified>
</cp:coreProperties>
</file>